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4786"/>
        <w:gridCol w:w="1701"/>
        <w:gridCol w:w="4111"/>
      </w:tblGrid>
      <w:tr w:rsidR="00B10B4C" w:rsidTr="00FE6F9A">
        <w:trPr>
          <w:trHeight w:val="992"/>
        </w:trPr>
        <w:tc>
          <w:tcPr>
            <w:tcW w:w="4786" w:type="dxa"/>
          </w:tcPr>
          <w:p w:rsidR="00B10B4C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Epreuve E1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Sous-épreuve : </w:t>
            </w:r>
            <w:r>
              <w:rPr>
                <w:b/>
              </w:rPr>
              <w:t>MATHEMATIQUES</w:t>
            </w:r>
          </w:p>
        </w:tc>
        <w:tc>
          <w:tcPr>
            <w:tcW w:w="1701" w:type="dxa"/>
          </w:tcPr>
          <w:p w:rsidR="00B10B4C" w:rsidRPr="0079057F" w:rsidRDefault="00B10B4C" w:rsidP="00FE6F9A">
            <w:pPr>
              <w:jc w:val="center"/>
              <w:rPr>
                <w:b/>
                <w:u w:val="single"/>
              </w:rPr>
            </w:pPr>
            <w:r w:rsidRPr="0079057F">
              <w:rPr>
                <w:b/>
                <w:u w:val="single"/>
              </w:rPr>
              <w:t>Oral de contrôle du B</w:t>
            </w:r>
            <w:r>
              <w:rPr>
                <w:b/>
                <w:u w:val="single"/>
              </w:rPr>
              <w:t>ac P</w:t>
            </w:r>
            <w:r w:rsidRPr="0079057F">
              <w:rPr>
                <w:b/>
                <w:u w:val="single"/>
              </w:rPr>
              <w:t>ro session 2013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BAC PRO 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Spécialité :</w:t>
            </w:r>
            <w:r w:rsidRPr="0079057F">
              <w:t xml:space="preserve"> ………………………………………..</w:t>
            </w:r>
          </w:p>
        </w:tc>
      </w:tr>
      <w:tr w:rsidR="00B10B4C" w:rsidTr="00FE6F9A">
        <w:trPr>
          <w:trHeight w:val="1259"/>
        </w:trPr>
        <w:tc>
          <w:tcPr>
            <w:tcW w:w="6487" w:type="dxa"/>
            <w:gridSpan w:val="2"/>
          </w:tcPr>
          <w:p w:rsidR="00B10B4C" w:rsidRPr="00C50C71" w:rsidRDefault="00B10B4C" w:rsidP="00FE6F9A">
            <w:pPr>
              <w:rPr>
                <w:b/>
              </w:rPr>
            </w:pPr>
          </w:p>
          <w:p w:rsidR="00B10B4C" w:rsidRPr="0079057F" w:rsidRDefault="00B10B4C" w:rsidP="00FE6F9A">
            <w:r w:rsidRPr="00C50C71">
              <w:rPr>
                <w:b/>
              </w:rPr>
              <w:t xml:space="preserve">Nom et prénom du candidat : </w:t>
            </w:r>
            <w:r w:rsidRPr="0079057F">
              <w:t>………………………………………………………</w:t>
            </w:r>
          </w:p>
          <w:p w:rsidR="00B10B4C" w:rsidRPr="00C50C71" w:rsidRDefault="00B10B4C" w:rsidP="00FE6F9A">
            <w:pPr>
              <w:rPr>
                <w:b/>
              </w:rPr>
            </w:pPr>
          </w:p>
          <w:p w:rsidR="00B10B4C" w:rsidRPr="00C50C71" w:rsidRDefault="00B10B4C" w:rsidP="00FE6F9A">
            <w:pPr>
              <w:rPr>
                <w:b/>
              </w:rPr>
            </w:pPr>
            <w:r w:rsidRPr="00C50C71">
              <w:rPr>
                <w:b/>
              </w:rPr>
              <w:t xml:space="preserve">Date et heure de l’interrogation : </w:t>
            </w:r>
            <w:r w:rsidRPr="0079057F">
              <w:t>…………………………………………………….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préparation </w:t>
            </w:r>
            <w:proofErr w:type="gramStart"/>
            <w:r w:rsidRPr="00C50C71">
              <w:rPr>
                <w:b/>
              </w:rPr>
              <w:t>:  15</w:t>
            </w:r>
            <w:proofErr w:type="gramEnd"/>
            <w:r w:rsidRPr="00C50C71">
              <w:rPr>
                <w:b/>
              </w:rPr>
              <w:t xml:space="preserve">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présentation : 15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</w:tc>
      </w:tr>
      <w:tr w:rsidR="00B10B4C" w:rsidTr="00FE6F9A">
        <w:trPr>
          <w:trHeight w:val="469"/>
        </w:trPr>
        <w:tc>
          <w:tcPr>
            <w:tcW w:w="10598" w:type="dxa"/>
            <w:gridSpan w:val="3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>
              <w:rPr>
                <w:b/>
              </w:rPr>
              <w:t xml:space="preserve">Calculatrice </w:t>
            </w:r>
            <w:proofErr w:type="gramStart"/>
            <w:r>
              <w:rPr>
                <w:b/>
              </w:rPr>
              <w:t>autorisée(</w:t>
            </w:r>
            <w:proofErr w:type="gramEnd"/>
            <w:r>
              <w:rPr>
                <w:b/>
              </w:rPr>
              <w:t xml:space="preserve"> conformément à la circulaire n°99-186 du 16 novembre 1999 )</w:t>
            </w:r>
          </w:p>
        </w:tc>
      </w:tr>
    </w:tbl>
    <w:p w:rsidR="00B10B4C" w:rsidRDefault="00B10B4C" w:rsidP="00B10B4C">
      <w:pPr>
        <w:jc w:val="center"/>
      </w:pPr>
      <w:r>
        <w:t xml:space="preserve"> </w:t>
      </w:r>
    </w:p>
    <w:p w:rsidR="00B10B4C" w:rsidRPr="0079057F" w:rsidRDefault="00B10B4C" w:rsidP="00B10B4C">
      <w:pPr>
        <w:jc w:val="center"/>
        <w:rPr>
          <w:b/>
          <w:u w:val="single"/>
        </w:rPr>
      </w:pPr>
      <w:r w:rsidRPr="0079057F">
        <w:rPr>
          <w:b/>
          <w:u w:val="single"/>
        </w:rPr>
        <w:t>Pendant la préparation de l’oral, le candidat est invité à :</w:t>
      </w:r>
    </w:p>
    <w:p w:rsidR="00B10B4C" w:rsidRPr="00B10B4C" w:rsidRDefault="00B10B4C" w:rsidP="00B10B4C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 w:rsidRPr="00B10B4C">
        <w:rPr>
          <w:sz w:val="20"/>
          <w:szCs w:val="20"/>
        </w:rPr>
        <w:t>Lire le sujet ci-</w:t>
      </w:r>
      <w:proofErr w:type="gramStart"/>
      <w:r w:rsidRPr="00B10B4C">
        <w:rPr>
          <w:sz w:val="20"/>
          <w:szCs w:val="20"/>
        </w:rPr>
        <w:t>dessous .</w:t>
      </w:r>
      <w:proofErr w:type="gramEnd"/>
    </w:p>
    <w:p w:rsidR="00B10B4C" w:rsidRPr="00B10B4C" w:rsidRDefault="000B401F" w:rsidP="00B10B4C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277" style="position:absolute;left:0;text-align:left;margin-left:-8.25pt;margin-top:18.65pt;width:534.75pt;height:106.5pt;z-index:251697152" filled="f"/>
        </w:pict>
      </w:r>
      <w:r w:rsidR="00B10B4C" w:rsidRPr="00B10B4C">
        <w:rPr>
          <w:sz w:val="20"/>
          <w:szCs w:val="20"/>
        </w:rPr>
        <w:t xml:space="preserve">Répondre aux </w:t>
      </w:r>
      <w:proofErr w:type="gramStart"/>
      <w:r w:rsidR="00B10B4C" w:rsidRPr="00B10B4C">
        <w:rPr>
          <w:sz w:val="20"/>
          <w:szCs w:val="20"/>
        </w:rPr>
        <w:t>questions .</w:t>
      </w:r>
      <w:proofErr w:type="gramEnd"/>
    </w:p>
    <w:p w:rsidR="00C35825" w:rsidRPr="00C35825" w:rsidRDefault="00B10B4C" w:rsidP="00C35825">
      <w:pPr>
        <w:spacing w:after="0"/>
        <w:rPr>
          <w:rFonts w:asciiTheme="minorHAnsi" w:hAnsiTheme="minorHAnsi"/>
          <w:b/>
          <w:bCs/>
          <w:i/>
          <w:sz w:val="20"/>
          <w:szCs w:val="20"/>
          <w:u w:val="single"/>
        </w:rPr>
      </w:pPr>
      <w:r w:rsidRPr="00C35825">
        <w:rPr>
          <w:rFonts w:asciiTheme="minorHAnsi" w:hAnsiTheme="minorHAnsi"/>
          <w:b/>
          <w:bCs/>
          <w:i/>
          <w:sz w:val="20"/>
          <w:szCs w:val="20"/>
          <w:u w:val="single"/>
        </w:rPr>
        <w:t>Enoncé </w:t>
      </w:r>
      <w:proofErr w:type="gramStart"/>
      <w:r w:rsidRPr="00C35825">
        <w:rPr>
          <w:rFonts w:asciiTheme="minorHAnsi" w:hAnsiTheme="minorHAnsi"/>
          <w:b/>
          <w:bCs/>
          <w:i/>
          <w:sz w:val="20"/>
          <w:szCs w:val="20"/>
          <w:u w:val="single"/>
        </w:rPr>
        <w:t>:</w:t>
      </w:r>
      <w:r w:rsidRPr="00C35825">
        <w:rPr>
          <w:rFonts w:asciiTheme="minorHAnsi" w:hAnsiTheme="minorHAnsi"/>
          <w:b/>
          <w:bCs/>
          <w:i/>
          <w:sz w:val="20"/>
          <w:szCs w:val="20"/>
        </w:rPr>
        <w:t xml:space="preserve">  </w:t>
      </w:r>
      <w:r w:rsidR="00FD4B24" w:rsidRPr="00C35825">
        <w:rPr>
          <w:rFonts w:asciiTheme="minorHAnsi" w:hAnsiTheme="minorHAnsi"/>
          <w:i/>
          <w:sz w:val="20"/>
          <w:szCs w:val="20"/>
        </w:rPr>
        <w:t>Une</w:t>
      </w:r>
      <w:proofErr w:type="gramEnd"/>
      <w:r w:rsidR="00FD4B24" w:rsidRPr="00C35825">
        <w:rPr>
          <w:rFonts w:asciiTheme="minorHAnsi" w:hAnsiTheme="minorHAnsi"/>
          <w:i/>
          <w:sz w:val="20"/>
          <w:szCs w:val="20"/>
        </w:rPr>
        <w:t xml:space="preserve"> ville souhaite s’équiper d’un parc de vélos en libre-service. Le budget pour acheter ces vélos étant très important, leur achat sera échelonné sur plusieurs années. </w:t>
      </w:r>
    </w:p>
    <w:p w:rsidR="00FD4B24" w:rsidRPr="00C35825" w:rsidRDefault="00FD4B24" w:rsidP="00C35825">
      <w:pPr>
        <w:spacing w:after="0"/>
        <w:rPr>
          <w:rFonts w:asciiTheme="minorHAnsi" w:hAnsiTheme="minorHAnsi"/>
          <w:b/>
          <w:bCs/>
          <w:i/>
          <w:sz w:val="20"/>
          <w:szCs w:val="20"/>
          <w:u w:val="single"/>
        </w:rPr>
      </w:pPr>
      <w:r w:rsidRPr="00C35825">
        <w:rPr>
          <w:rFonts w:asciiTheme="minorHAnsi" w:hAnsiTheme="minorHAnsi"/>
          <w:i/>
          <w:sz w:val="20"/>
          <w:szCs w:val="20"/>
        </w:rPr>
        <w:t>L’entreprise choisie pour fournir les vélos fait deux propositions :</w:t>
      </w:r>
    </w:p>
    <w:p w:rsidR="00FD4B24" w:rsidRPr="00C35825" w:rsidRDefault="00FD4B24" w:rsidP="00FD4B24">
      <w:pPr>
        <w:pStyle w:val="Paragraphedeliste1"/>
        <w:numPr>
          <w:ilvl w:val="0"/>
          <w:numId w:val="1"/>
        </w:numPr>
        <w:spacing w:after="0"/>
        <w:rPr>
          <w:rFonts w:asciiTheme="minorHAnsi" w:hAnsiTheme="minorHAnsi"/>
          <w:i/>
          <w:sz w:val="20"/>
          <w:szCs w:val="20"/>
        </w:rPr>
      </w:pPr>
      <w:r w:rsidRPr="00C35825">
        <w:rPr>
          <w:rFonts w:asciiTheme="minorHAnsi" w:hAnsiTheme="minorHAnsi"/>
          <w:i/>
          <w:sz w:val="20"/>
          <w:szCs w:val="20"/>
        </w:rPr>
        <w:t>proposition A : livrer 1 000 vélos la 1ère année, puis 400 vélos les années suivantes ;</w:t>
      </w:r>
    </w:p>
    <w:p w:rsidR="00FD4B24" w:rsidRPr="00C35825" w:rsidRDefault="00FD4B24" w:rsidP="00FD4B24">
      <w:pPr>
        <w:pStyle w:val="Paragraphedeliste1"/>
        <w:numPr>
          <w:ilvl w:val="0"/>
          <w:numId w:val="1"/>
        </w:numPr>
        <w:spacing w:after="0"/>
        <w:rPr>
          <w:rFonts w:asciiTheme="minorHAnsi" w:hAnsiTheme="minorHAnsi"/>
          <w:i/>
          <w:sz w:val="20"/>
          <w:szCs w:val="20"/>
        </w:rPr>
      </w:pPr>
      <w:r w:rsidRPr="00C35825">
        <w:rPr>
          <w:rFonts w:asciiTheme="minorHAnsi" w:hAnsiTheme="minorHAnsi"/>
          <w:i/>
          <w:sz w:val="20"/>
          <w:szCs w:val="20"/>
        </w:rPr>
        <w:t>proposition B : livrer 1 000 vélos la 1ère année, puis augmenter le parc de vélos de 30 % tous les ans.</w:t>
      </w:r>
    </w:p>
    <w:p w:rsidR="002224E0" w:rsidRPr="00C35825" w:rsidRDefault="002224E0" w:rsidP="002224E0">
      <w:pPr>
        <w:pStyle w:val="Paragraphedeliste1"/>
        <w:spacing w:after="0"/>
        <w:ind w:left="360"/>
        <w:rPr>
          <w:rFonts w:asciiTheme="minorHAnsi" w:hAnsiTheme="minorHAnsi"/>
          <w:i/>
          <w:sz w:val="20"/>
          <w:szCs w:val="20"/>
        </w:rPr>
      </w:pPr>
    </w:p>
    <w:p w:rsidR="00FD4B24" w:rsidRPr="00C35825" w:rsidRDefault="00DB79A1" w:rsidP="00FD4B24">
      <w:pPr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Q</w:t>
      </w:r>
      <w:r w:rsidR="00FD4B24" w:rsidRPr="00C35825">
        <w:rPr>
          <w:rFonts w:asciiTheme="minorHAnsi" w:hAnsiTheme="minorHAnsi"/>
          <w:b/>
          <w:i/>
          <w:sz w:val="20"/>
          <w:szCs w:val="20"/>
        </w:rPr>
        <w:t>uelle est la bonne proposition pour acquérir le plus rapidement les 2 800 vélos nécessaire</w:t>
      </w:r>
      <w:r>
        <w:rPr>
          <w:rFonts w:asciiTheme="minorHAnsi" w:hAnsiTheme="minorHAnsi"/>
          <w:b/>
          <w:i/>
          <w:sz w:val="20"/>
          <w:szCs w:val="20"/>
        </w:rPr>
        <w:t>s au bon fonctionnement du parc ?</w:t>
      </w:r>
    </w:p>
    <w:p w:rsidR="00DB79A1" w:rsidRPr="00DB79A1" w:rsidRDefault="00DB79A1" w:rsidP="00DB79A1">
      <w:pPr>
        <w:pStyle w:val="Paragraphedeliste1"/>
        <w:spacing w:after="0"/>
        <w:ind w:left="0"/>
        <w:rPr>
          <w:rFonts w:asciiTheme="minorHAnsi" w:hAnsiTheme="minorHAnsi"/>
          <w:b/>
          <w:i/>
          <w:sz w:val="20"/>
          <w:szCs w:val="20"/>
          <w:u w:val="single"/>
        </w:rPr>
      </w:pPr>
      <w:r w:rsidRPr="00DB79A1">
        <w:rPr>
          <w:rFonts w:asciiTheme="minorHAnsi" w:hAnsiTheme="minorHAnsi"/>
          <w:b/>
          <w:i/>
          <w:sz w:val="20"/>
          <w:szCs w:val="20"/>
          <w:u w:val="single"/>
        </w:rPr>
        <w:t>Questions :</w:t>
      </w:r>
    </w:p>
    <w:p w:rsidR="00FD4B24" w:rsidRPr="00C35825" w:rsidRDefault="00FD4B24" w:rsidP="00DB79A1">
      <w:pPr>
        <w:pStyle w:val="Paragraphedeliste1"/>
        <w:numPr>
          <w:ilvl w:val="0"/>
          <w:numId w:val="2"/>
        </w:numPr>
        <w:spacing w:after="0"/>
        <w:rPr>
          <w:rFonts w:asciiTheme="minorHAnsi" w:hAnsiTheme="minorHAnsi"/>
          <w:sz w:val="20"/>
          <w:szCs w:val="20"/>
        </w:rPr>
      </w:pPr>
      <w:r w:rsidRPr="00C35825">
        <w:rPr>
          <w:rFonts w:asciiTheme="minorHAnsi" w:hAnsiTheme="minorHAnsi"/>
          <w:sz w:val="20"/>
          <w:szCs w:val="20"/>
        </w:rPr>
        <w:t>Étude de la proposition A</w:t>
      </w:r>
    </w:p>
    <w:p w:rsidR="00FD4B24" w:rsidRPr="00B10B4C" w:rsidRDefault="00FD4B24" w:rsidP="00FD4B24">
      <w:pPr>
        <w:numPr>
          <w:ilvl w:val="1"/>
          <w:numId w:val="2"/>
        </w:numPr>
        <w:spacing w:after="0"/>
        <w:ind w:left="108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 xml:space="preserve">Calculer le nombre de vélos </w:t>
      </w:r>
      <w:r w:rsidR="0066540C">
        <w:rPr>
          <w:rFonts w:asciiTheme="minorHAnsi" w:hAnsiTheme="minorHAnsi"/>
          <w:sz w:val="20"/>
          <w:szCs w:val="20"/>
        </w:rPr>
        <w:t>dans le parc, la deuxième année et</w:t>
      </w:r>
      <w:r w:rsidRPr="00B10B4C">
        <w:rPr>
          <w:rFonts w:asciiTheme="minorHAnsi" w:hAnsiTheme="minorHAnsi"/>
          <w:sz w:val="20"/>
          <w:szCs w:val="20"/>
        </w:rPr>
        <w:t xml:space="preserve"> la troisième </w:t>
      </w:r>
      <w:proofErr w:type="gramStart"/>
      <w:r w:rsidRPr="00B10B4C">
        <w:rPr>
          <w:rFonts w:asciiTheme="minorHAnsi" w:hAnsiTheme="minorHAnsi"/>
          <w:sz w:val="20"/>
          <w:szCs w:val="20"/>
        </w:rPr>
        <w:t xml:space="preserve">année </w:t>
      </w:r>
      <w:r w:rsidR="0066540C">
        <w:rPr>
          <w:rFonts w:asciiTheme="minorHAnsi" w:hAnsiTheme="minorHAnsi"/>
          <w:sz w:val="20"/>
          <w:szCs w:val="20"/>
        </w:rPr>
        <w:t>.</w:t>
      </w:r>
      <w:proofErr w:type="gramEnd"/>
    </w:p>
    <w:p w:rsidR="00FD4B24" w:rsidRPr="00B10B4C" w:rsidRDefault="00FD4B24" w:rsidP="00FD4B24">
      <w:pPr>
        <w:numPr>
          <w:ilvl w:val="1"/>
          <w:numId w:val="2"/>
        </w:numPr>
        <w:spacing w:after="0"/>
        <w:ind w:left="108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>Les nombres trouvés forment-ils une suite arithmétique ? Justifier et donner  la raison si possible.</w:t>
      </w:r>
    </w:p>
    <w:p w:rsidR="00FD4B24" w:rsidRPr="00B10B4C" w:rsidRDefault="00FD4B24" w:rsidP="00B10B4C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>.</w:t>
      </w:r>
    </w:p>
    <w:p w:rsidR="00FD4B24" w:rsidRPr="00C35825" w:rsidRDefault="00FD4B24" w:rsidP="00FD4B24">
      <w:pPr>
        <w:pStyle w:val="Paragraphedeliste1"/>
        <w:numPr>
          <w:ilvl w:val="0"/>
          <w:numId w:val="2"/>
        </w:numPr>
        <w:spacing w:after="0"/>
        <w:rPr>
          <w:rFonts w:asciiTheme="minorHAnsi" w:hAnsiTheme="minorHAnsi"/>
          <w:sz w:val="20"/>
          <w:szCs w:val="20"/>
        </w:rPr>
      </w:pPr>
      <w:r w:rsidRPr="00C35825">
        <w:rPr>
          <w:rFonts w:asciiTheme="minorHAnsi" w:hAnsiTheme="minorHAnsi"/>
          <w:sz w:val="20"/>
          <w:szCs w:val="20"/>
        </w:rPr>
        <w:t>Étude de la proposition B</w:t>
      </w:r>
    </w:p>
    <w:p w:rsidR="00FD4B24" w:rsidRPr="00B10B4C" w:rsidRDefault="00FD4B24" w:rsidP="0066540C">
      <w:pPr>
        <w:pStyle w:val="Paragraphedeliste1"/>
        <w:numPr>
          <w:ilvl w:val="2"/>
          <w:numId w:val="2"/>
        </w:numPr>
        <w:spacing w:after="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>Calculer le nombre de</w:t>
      </w:r>
      <w:r w:rsidR="0066540C">
        <w:rPr>
          <w:rFonts w:asciiTheme="minorHAnsi" w:hAnsiTheme="minorHAnsi"/>
          <w:sz w:val="20"/>
          <w:szCs w:val="20"/>
        </w:rPr>
        <w:t xml:space="preserve"> vélos dans le parc la deuxième et la troisième</w:t>
      </w:r>
      <w:r w:rsidRPr="00B10B4C">
        <w:rPr>
          <w:rFonts w:asciiTheme="minorHAnsi" w:hAnsiTheme="minorHAnsi"/>
          <w:sz w:val="20"/>
          <w:szCs w:val="20"/>
        </w:rPr>
        <w:t xml:space="preserve"> année</w:t>
      </w:r>
    </w:p>
    <w:p w:rsidR="00FD4B24" w:rsidRPr="00B10B4C" w:rsidRDefault="00FD4B24" w:rsidP="0066540C">
      <w:pPr>
        <w:numPr>
          <w:ilvl w:val="2"/>
          <w:numId w:val="2"/>
        </w:numPr>
        <w:spacing w:after="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 xml:space="preserve">Les nombres trouvés forment-ils une suite géométrique ? Justifier et donner la raison si possible. </w:t>
      </w:r>
    </w:p>
    <w:p w:rsidR="00FD4B24" w:rsidRDefault="00FD4B24" w:rsidP="00FD4B24">
      <w:pPr>
        <w:pStyle w:val="Paragraphedeliste"/>
        <w:rPr>
          <w:rFonts w:asciiTheme="minorHAnsi" w:hAnsiTheme="minorHAnsi"/>
          <w:sz w:val="20"/>
          <w:szCs w:val="20"/>
        </w:rPr>
      </w:pPr>
    </w:p>
    <w:p w:rsidR="0066540C" w:rsidRPr="00B10B4C" w:rsidRDefault="0066540C" w:rsidP="00FD4B24">
      <w:pPr>
        <w:pStyle w:val="Paragraphedeliste"/>
        <w:rPr>
          <w:rFonts w:asciiTheme="minorHAnsi" w:hAnsiTheme="minorHAnsi"/>
          <w:sz w:val="20"/>
          <w:szCs w:val="20"/>
        </w:rPr>
      </w:pPr>
    </w:p>
    <w:p w:rsidR="00FD4B24" w:rsidRPr="00B10B4C" w:rsidRDefault="00FD4B24" w:rsidP="00FD4B24">
      <w:pPr>
        <w:pStyle w:val="Paragraphedeliste"/>
        <w:numPr>
          <w:ilvl w:val="0"/>
          <w:numId w:val="2"/>
        </w:numPr>
        <w:spacing w:after="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 xml:space="preserve"> On note  </w:t>
      </w:r>
      <w:proofErr w:type="gramStart"/>
      <w:r w:rsidRPr="00B10B4C">
        <w:rPr>
          <w:rFonts w:asciiTheme="minorHAnsi" w:hAnsiTheme="minorHAnsi"/>
          <w:i/>
          <w:sz w:val="20"/>
          <w:szCs w:val="20"/>
        </w:rPr>
        <w:t>U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1</w:t>
      </w:r>
      <w:r w:rsidRPr="00B10B4C">
        <w:rPr>
          <w:rFonts w:asciiTheme="minorHAnsi" w:hAnsiTheme="minorHAnsi"/>
          <w:i/>
          <w:sz w:val="20"/>
          <w:szCs w:val="20"/>
        </w:rPr>
        <w:t xml:space="preserve"> </w:t>
      </w:r>
      <w:r w:rsidRPr="00B10B4C">
        <w:rPr>
          <w:rFonts w:asciiTheme="minorHAnsi" w:hAnsiTheme="minorHAnsi"/>
          <w:sz w:val="20"/>
          <w:szCs w:val="20"/>
        </w:rPr>
        <w:t>,</w:t>
      </w:r>
      <w:proofErr w:type="gramEnd"/>
      <w:r w:rsidRPr="00B10B4C">
        <w:rPr>
          <w:rFonts w:asciiTheme="minorHAnsi" w:hAnsiTheme="minorHAnsi"/>
          <w:sz w:val="20"/>
          <w:szCs w:val="20"/>
        </w:rPr>
        <w:t xml:space="preserve"> </w:t>
      </w:r>
      <w:r w:rsidRPr="00B10B4C">
        <w:rPr>
          <w:rFonts w:asciiTheme="minorHAnsi" w:hAnsiTheme="minorHAnsi"/>
          <w:i/>
          <w:sz w:val="20"/>
          <w:szCs w:val="20"/>
        </w:rPr>
        <w:t>U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2</w:t>
      </w:r>
      <w:r w:rsidRPr="00B10B4C">
        <w:rPr>
          <w:rFonts w:asciiTheme="minorHAnsi" w:hAnsiTheme="minorHAnsi"/>
          <w:i/>
          <w:sz w:val="20"/>
          <w:szCs w:val="20"/>
        </w:rPr>
        <w:t xml:space="preserve"> </w:t>
      </w:r>
      <w:r w:rsidRPr="00B10B4C">
        <w:rPr>
          <w:rFonts w:asciiTheme="minorHAnsi" w:hAnsiTheme="minorHAnsi"/>
          <w:sz w:val="20"/>
          <w:szCs w:val="20"/>
        </w:rPr>
        <w:t>,</w:t>
      </w:r>
      <w:r w:rsidRPr="00B10B4C">
        <w:rPr>
          <w:rFonts w:asciiTheme="minorHAnsi" w:hAnsiTheme="minorHAnsi"/>
          <w:i/>
          <w:sz w:val="20"/>
          <w:szCs w:val="20"/>
        </w:rPr>
        <w:t xml:space="preserve"> U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3</w:t>
      </w:r>
      <w:r w:rsidRPr="00B10B4C">
        <w:rPr>
          <w:rFonts w:asciiTheme="minorHAnsi" w:hAnsiTheme="minorHAnsi"/>
          <w:i/>
          <w:sz w:val="20"/>
          <w:szCs w:val="20"/>
        </w:rPr>
        <w:t xml:space="preserve"> </w:t>
      </w:r>
      <w:r w:rsidRPr="00B10B4C">
        <w:rPr>
          <w:rFonts w:asciiTheme="minorHAnsi" w:hAnsiTheme="minorHAnsi"/>
          <w:sz w:val="20"/>
          <w:szCs w:val="20"/>
        </w:rPr>
        <w:t xml:space="preserve"> ….. les termes de la suite correspondant à la proposition </w:t>
      </w:r>
      <w:proofErr w:type="gramStart"/>
      <w:r w:rsidRPr="00B10B4C">
        <w:rPr>
          <w:rFonts w:asciiTheme="minorHAnsi" w:hAnsiTheme="minorHAnsi"/>
          <w:sz w:val="20"/>
          <w:szCs w:val="20"/>
        </w:rPr>
        <w:t>A .</w:t>
      </w:r>
      <w:proofErr w:type="gramEnd"/>
      <w:r w:rsidRPr="00B10B4C">
        <w:rPr>
          <w:rFonts w:asciiTheme="minorHAnsi" w:hAnsiTheme="minorHAnsi"/>
          <w:sz w:val="20"/>
          <w:szCs w:val="20"/>
        </w:rPr>
        <w:t xml:space="preserve"> </w:t>
      </w:r>
    </w:p>
    <w:p w:rsidR="00FD4B24" w:rsidRPr="00B10B4C" w:rsidRDefault="00FD4B24" w:rsidP="00FD4B24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 xml:space="preserve"> On note  </w:t>
      </w:r>
      <w:r w:rsidRPr="00B10B4C">
        <w:rPr>
          <w:rFonts w:asciiTheme="minorHAnsi" w:hAnsiTheme="minorHAnsi"/>
          <w:i/>
          <w:sz w:val="20"/>
          <w:szCs w:val="20"/>
        </w:rPr>
        <w:t>V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1</w:t>
      </w:r>
      <w:r w:rsidRPr="00B10B4C">
        <w:rPr>
          <w:rFonts w:asciiTheme="minorHAnsi" w:hAnsiTheme="minorHAnsi"/>
          <w:sz w:val="20"/>
          <w:szCs w:val="20"/>
        </w:rPr>
        <w:t xml:space="preserve">, </w:t>
      </w:r>
      <w:r w:rsidRPr="00B10B4C">
        <w:rPr>
          <w:rFonts w:asciiTheme="minorHAnsi" w:hAnsiTheme="minorHAnsi"/>
          <w:i/>
          <w:sz w:val="20"/>
          <w:szCs w:val="20"/>
        </w:rPr>
        <w:t>V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2</w:t>
      </w:r>
      <w:r w:rsidRPr="00B10B4C">
        <w:rPr>
          <w:rFonts w:asciiTheme="minorHAnsi" w:hAnsiTheme="minorHAnsi"/>
          <w:sz w:val="20"/>
          <w:szCs w:val="20"/>
        </w:rPr>
        <w:t>,</w:t>
      </w:r>
      <w:r w:rsidRPr="00B10B4C">
        <w:rPr>
          <w:rFonts w:asciiTheme="minorHAnsi" w:hAnsiTheme="minorHAnsi"/>
          <w:i/>
          <w:sz w:val="20"/>
          <w:szCs w:val="20"/>
        </w:rPr>
        <w:t xml:space="preserve"> V</w:t>
      </w:r>
      <w:r w:rsidRPr="00B10B4C">
        <w:rPr>
          <w:rFonts w:asciiTheme="minorHAnsi" w:hAnsiTheme="minorHAnsi"/>
          <w:i/>
          <w:sz w:val="20"/>
          <w:szCs w:val="20"/>
          <w:vertAlign w:val="subscript"/>
        </w:rPr>
        <w:t>3</w:t>
      </w:r>
      <w:r w:rsidRPr="00B10B4C">
        <w:rPr>
          <w:rFonts w:asciiTheme="minorHAnsi" w:hAnsiTheme="minorHAnsi"/>
          <w:sz w:val="20"/>
          <w:szCs w:val="20"/>
        </w:rPr>
        <w:t xml:space="preserve"> ….. </w:t>
      </w:r>
      <w:proofErr w:type="gramStart"/>
      <w:r w:rsidRPr="00B10B4C">
        <w:rPr>
          <w:rFonts w:asciiTheme="minorHAnsi" w:hAnsiTheme="minorHAnsi"/>
          <w:sz w:val="20"/>
          <w:szCs w:val="20"/>
        </w:rPr>
        <w:t>les</w:t>
      </w:r>
      <w:proofErr w:type="gramEnd"/>
      <w:r w:rsidRPr="00B10B4C">
        <w:rPr>
          <w:rFonts w:asciiTheme="minorHAnsi" w:hAnsiTheme="minorHAnsi"/>
          <w:sz w:val="20"/>
          <w:szCs w:val="20"/>
        </w:rPr>
        <w:t xml:space="preserve"> termes de cette suite correspondant à la proposition B.</w:t>
      </w:r>
    </w:p>
    <w:p w:rsidR="00731605" w:rsidRDefault="00FD4B24" w:rsidP="00FD4B24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  <w:r w:rsidRPr="00B10B4C">
        <w:rPr>
          <w:rFonts w:asciiTheme="minorHAnsi" w:hAnsiTheme="minorHAnsi"/>
          <w:sz w:val="20"/>
          <w:szCs w:val="20"/>
        </w:rPr>
        <w:t>Avec un tableur on a obtenu les résultats suivants :</w:t>
      </w:r>
    </w:p>
    <w:p w:rsidR="00B10B4C" w:rsidRDefault="00B10B4C" w:rsidP="00FD4B24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</w:p>
    <w:p w:rsidR="00B10B4C" w:rsidRPr="00B10B4C" w:rsidRDefault="00B10B4C" w:rsidP="00FD4B24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</w:p>
    <w:tbl>
      <w:tblPr>
        <w:tblW w:w="39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40"/>
        <w:gridCol w:w="1200"/>
        <w:gridCol w:w="1200"/>
        <w:gridCol w:w="1200"/>
      </w:tblGrid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433788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33788" w:rsidRPr="00C35825" w:rsidRDefault="000B401F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B401F">
              <w:rPr>
                <w:rFonts w:asciiTheme="minorHAnsi" w:hAnsiTheme="minorHAnsi"/>
                <w:noProof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8" type="#_x0000_t202" style="position:absolute;left:0;text-align:left;margin-left:72.25pt;margin-top:6.75pt;width:348pt;height:149.25pt;z-index:251679744;mso-position-horizontal-relative:text;mso-position-vertical-relative:text" stroked="f">
                  <v:textbox>
                    <w:txbxContent>
                      <w:p w:rsidR="00FE6F9A" w:rsidRPr="00B10B4C" w:rsidRDefault="00FE6F9A" w:rsidP="00B10B4C">
                        <w:pPr>
                          <w:pStyle w:val="Paragraphedeliste"/>
                          <w:numPr>
                            <w:ilvl w:val="0"/>
                            <w:numId w:val="3"/>
                          </w:numPr>
                          <w:spacing w:after="0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B10B4C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Ecrire ci-dessous les formules que l’on a utilisé dans les cellules B3 et C3  pour avoir ces résultats ?</w:t>
                        </w:r>
                      </w:p>
                      <w:p w:rsidR="00FE6F9A" w:rsidRDefault="00FE6F9A" w:rsidP="00B10B4C">
                        <w:pPr>
                          <w:spacing w:after="0" w:line="240" w:lineRule="auto"/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</w:pPr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t xml:space="preserve">Rappel : Augmenter un nombre de  t% revient à le multiplier par </w:t>
                        </w:r>
                        <w:proofErr w:type="gramStart"/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t>( 1</w:t>
                        </w:r>
                        <w:proofErr w:type="gramEnd"/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t xml:space="preserve">+ </w:t>
                        </w:r>
                        <w:r w:rsidR="000B401F"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fldChar w:fldCharType="begin"/>
                        </w:r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instrText xml:space="preserve"> EQ \s\do2(\f(</w:instrText>
                        </w:r>
                        <w:r w:rsidRPr="00B10B4C">
                          <w:rPr>
                            <w:rFonts w:asciiTheme="minorHAnsi" w:hAnsiTheme="minorHAnsi"/>
                            <w:b/>
                            <w:i/>
                            <w:sz w:val="20"/>
                            <w:szCs w:val="20"/>
                          </w:rPr>
                          <w:instrText>t</w:instrText>
                        </w:r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instrText>;100))</w:instrText>
                        </w:r>
                        <w:r w:rsidR="000B401F"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fldChar w:fldCharType="end"/>
                        </w:r>
                        <w:r w:rsidRPr="00B10B4C"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  <w:p w:rsidR="00FE6F9A" w:rsidRPr="00B10B4C" w:rsidRDefault="00FE6F9A" w:rsidP="00B10B4C">
                        <w:pPr>
                          <w:spacing w:after="0" w:line="240" w:lineRule="auto"/>
                          <w:rPr>
                            <w:rFonts w:asciiTheme="minorHAnsi" w:hAnsiTheme="minorHAnsi"/>
                            <w:b/>
                            <w:sz w:val="20"/>
                            <w:szCs w:val="20"/>
                          </w:rPr>
                        </w:pPr>
                      </w:p>
                      <w:p w:rsidR="00FE6F9A" w:rsidRDefault="00FE6F9A" w:rsidP="00B10B4C">
                        <w:pPr>
                          <w:pStyle w:val="Paragraphedeliste"/>
                          <w:spacing w:after="0" w:line="240" w:lineRule="auto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B10B4C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  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B3 = …………………………..     ;     </w:t>
                        </w:r>
                        <w:r w:rsidRPr="00B10B4C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C3 = ………………………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………..</w:t>
                        </w:r>
                      </w:p>
                      <w:p w:rsidR="00FE6F9A" w:rsidRDefault="00FE6F9A" w:rsidP="00B10B4C">
                        <w:pPr>
                          <w:pStyle w:val="Paragraphedeliste"/>
                          <w:spacing w:after="0" w:line="240" w:lineRule="auto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</w:p>
                      <w:p w:rsidR="00FE6F9A" w:rsidRPr="00B10B4C" w:rsidRDefault="00FE6F9A" w:rsidP="00B10B4C">
                        <w:pPr>
                          <w:spacing w:after="0" w:line="240" w:lineRule="auto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</w:p>
                      <w:p w:rsidR="00FE6F9A" w:rsidRDefault="00FE6F9A" w:rsidP="00B10B4C">
                        <w:pPr>
                          <w:pStyle w:val="Paragraphedeliste"/>
                          <w:numPr>
                            <w:ilvl w:val="0"/>
                            <w:numId w:val="3"/>
                          </w:numPr>
                          <w:spacing w:after="0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B10B4C"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Quelle proposition permet d’acquérir le plus rapidement les 2 800 vélos ?</w:t>
                        </w:r>
                      </w:p>
                      <w:p w:rsidR="00FE6F9A" w:rsidRPr="00B10B4C" w:rsidRDefault="00FE6F9A" w:rsidP="0066540C">
                        <w:pPr>
                          <w:pStyle w:val="Paragraphedeliste"/>
                          <w:spacing w:after="0"/>
                          <w:ind w:left="360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Au bout de combien d’années ? </w:t>
                        </w:r>
                      </w:p>
                      <w:p w:rsidR="00FE6F9A" w:rsidRDefault="00FE6F9A"/>
                    </w:txbxContent>
                  </v:textbox>
                </v:shape>
              </w:pict>
            </w:r>
            <w:r w:rsidR="00433788" w:rsidRPr="00C35825">
              <w:rPr>
                <w:color w:val="000000"/>
                <w:sz w:val="16"/>
                <w:szCs w:val="16"/>
              </w:rPr>
              <w:t>C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35825">
              <w:rPr>
                <w:i/>
                <w:iCs/>
                <w:color w:val="000000"/>
                <w:sz w:val="16"/>
                <w:szCs w:val="16"/>
              </w:rPr>
              <w:t>Année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35825">
              <w:rPr>
                <w:i/>
                <w:iCs/>
                <w:color w:val="000000"/>
                <w:sz w:val="16"/>
                <w:szCs w:val="16"/>
              </w:rPr>
              <w:t>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C35825">
              <w:rPr>
                <w:i/>
                <w:iCs/>
                <w:color w:val="000000"/>
                <w:sz w:val="16"/>
                <w:szCs w:val="16"/>
              </w:rPr>
              <w:t>Vn</w:t>
            </w:r>
            <w:proofErr w:type="spellEnd"/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1300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1690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2197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2856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3713</w:t>
            </w:r>
          </w:p>
        </w:tc>
      </w:tr>
      <w:tr w:rsidR="00433788" w:rsidRPr="00B10B4C" w:rsidTr="00731605">
        <w:trPr>
          <w:trHeight w:val="300"/>
        </w:trPr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433788" w:rsidRPr="00C35825" w:rsidRDefault="00433788" w:rsidP="0073160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3400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88" w:rsidRPr="00C35825" w:rsidRDefault="00433788" w:rsidP="00433788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35825">
              <w:rPr>
                <w:color w:val="000000"/>
                <w:sz w:val="16"/>
                <w:szCs w:val="16"/>
              </w:rPr>
              <w:t>4827</w:t>
            </w:r>
          </w:p>
        </w:tc>
      </w:tr>
    </w:tbl>
    <w:p w:rsidR="00433788" w:rsidRPr="00B10B4C" w:rsidRDefault="00433788" w:rsidP="00433788">
      <w:pPr>
        <w:pStyle w:val="Paragraphedeliste"/>
        <w:spacing w:after="0"/>
        <w:ind w:left="360"/>
        <w:jc w:val="center"/>
        <w:rPr>
          <w:rFonts w:asciiTheme="minorHAnsi" w:hAnsiTheme="minorHAnsi"/>
          <w:sz w:val="20"/>
          <w:szCs w:val="20"/>
        </w:rPr>
      </w:pPr>
    </w:p>
    <w:p w:rsidR="00FD4B24" w:rsidRPr="00B10B4C" w:rsidRDefault="00FD4B24" w:rsidP="00FD4B24">
      <w:pPr>
        <w:pStyle w:val="Paragraphedeliste"/>
        <w:spacing w:after="0"/>
        <w:ind w:left="360"/>
        <w:rPr>
          <w:rFonts w:asciiTheme="minorHAnsi" w:hAnsiTheme="minorHAnsi"/>
          <w:sz w:val="20"/>
          <w:szCs w:val="20"/>
        </w:rPr>
      </w:pPr>
    </w:p>
    <w:p w:rsidR="002224E0" w:rsidRPr="00B10B4C" w:rsidRDefault="002224E0" w:rsidP="00FD4B24">
      <w:pPr>
        <w:pStyle w:val="Paragraphedeliste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FD4B24" w:rsidRPr="00B10B4C" w:rsidRDefault="00FD4B24" w:rsidP="00FD4B24">
      <w:pPr>
        <w:pStyle w:val="Paragraphedeliste"/>
        <w:spacing w:after="0"/>
        <w:rPr>
          <w:rFonts w:asciiTheme="minorHAnsi" w:hAnsiTheme="minorHAnsi"/>
          <w:sz w:val="20"/>
          <w:szCs w:val="20"/>
        </w:rPr>
      </w:pPr>
    </w:p>
    <w:p w:rsidR="002224E0" w:rsidRPr="00B10B4C" w:rsidRDefault="002224E0" w:rsidP="002224E0">
      <w:pPr>
        <w:pStyle w:val="Paragraphedeliste"/>
        <w:spacing w:after="0"/>
        <w:rPr>
          <w:rFonts w:asciiTheme="minorHAnsi" w:hAnsiTheme="minorHAnsi"/>
          <w:sz w:val="20"/>
          <w:szCs w:val="20"/>
        </w:rPr>
      </w:pPr>
    </w:p>
    <w:p w:rsidR="00731605" w:rsidRPr="00B10B4C" w:rsidRDefault="00731605" w:rsidP="00731605">
      <w:pPr>
        <w:pStyle w:val="Paragraphedeliste"/>
        <w:rPr>
          <w:rFonts w:asciiTheme="minorHAnsi" w:hAnsiTheme="minorHAnsi"/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4786"/>
        <w:gridCol w:w="1701"/>
        <w:gridCol w:w="4111"/>
      </w:tblGrid>
      <w:tr w:rsidR="00B10B4C" w:rsidTr="00FE6F9A">
        <w:trPr>
          <w:trHeight w:val="992"/>
        </w:trPr>
        <w:tc>
          <w:tcPr>
            <w:tcW w:w="4786" w:type="dxa"/>
          </w:tcPr>
          <w:p w:rsidR="00B10B4C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Epreuve E1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Sous-épreuve : </w:t>
            </w:r>
            <w:r>
              <w:rPr>
                <w:b/>
              </w:rPr>
              <w:t>MATHEMATIQUES</w:t>
            </w:r>
          </w:p>
        </w:tc>
        <w:tc>
          <w:tcPr>
            <w:tcW w:w="1701" w:type="dxa"/>
          </w:tcPr>
          <w:p w:rsidR="00B10B4C" w:rsidRPr="0079057F" w:rsidRDefault="00B10B4C" w:rsidP="00FE6F9A">
            <w:pPr>
              <w:jc w:val="center"/>
              <w:rPr>
                <w:b/>
                <w:u w:val="single"/>
              </w:rPr>
            </w:pPr>
            <w:r w:rsidRPr="0079057F">
              <w:rPr>
                <w:b/>
                <w:u w:val="single"/>
              </w:rPr>
              <w:t>Oral de contrôle du B</w:t>
            </w:r>
            <w:r>
              <w:rPr>
                <w:b/>
                <w:u w:val="single"/>
              </w:rPr>
              <w:t>ac P</w:t>
            </w:r>
            <w:r w:rsidRPr="0079057F">
              <w:rPr>
                <w:b/>
                <w:u w:val="single"/>
              </w:rPr>
              <w:t>ro session 2013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BAC PRO 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Spécialité :</w:t>
            </w:r>
            <w:r w:rsidRPr="0079057F">
              <w:t xml:space="preserve"> ………………………………………..</w:t>
            </w:r>
          </w:p>
        </w:tc>
      </w:tr>
      <w:tr w:rsidR="00B10B4C" w:rsidTr="00FE6F9A">
        <w:trPr>
          <w:trHeight w:val="1259"/>
        </w:trPr>
        <w:tc>
          <w:tcPr>
            <w:tcW w:w="6487" w:type="dxa"/>
            <w:gridSpan w:val="2"/>
          </w:tcPr>
          <w:p w:rsidR="00B10B4C" w:rsidRPr="00C50C71" w:rsidRDefault="00B10B4C" w:rsidP="00FE6F9A">
            <w:pPr>
              <w:rPr>
                <w:b/>
              </w:rPr>
            </w:pPr>
          </w:p>
          <w:p w:rsidR="00B10B4C" w:rsidRPr="0079057F" w:rsidRDefault="00B10B4C" w:rsidP="00FE6F9A">
            <w:r w:rsidRPr="00C50C71">
              <w:rPr>
                <w:b/>
              </w:rPr>
              <w:t xml:space="preserve">Nom et prénom du candidat : </w:t>
            </w:r>
            <w:r w:rsidRPr="0079057F">
              <w:t>………………………………………………………</w:t>
            </w:r>
          </w:p>
          <w:p w:rsidR="00B10B4C" w:rsidRPr="00C50C71" w:rsidRDefault="00B10B4C" w:rsidP="00FE6F9A">
            <w:pPr>
              <w:rPr>
                <w:b/>
              </w:rPr>
            </w:pPr>
          </w:p>
          <w:p w:rsidR="00B10B4C" w:rsidRPr="00C50C71" w:rsidRDefault="00B10B4C" w:rsidP="00FE6F9A">
            <w:pPr>
              <w:rPr>
                <w:b/>
              </w:rPr>
            </w:pPr>
            <w:r w:rsidRPr="00C50C71">
              <w:rPr>
                <w:b/>
              </w:rPr>
              <w:t xml:space="preserve">Date et heure de l’interrogation : </w:t>
            </w:r>
            <w:r w:rsidRPr="0079057F">
              <w:t>…………………………………………………….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préparation </w:t>
            </w:r>
            <w:proofErr w:type="gramStart"/>
            <w:r w:rsidRPr="00C50C71">
              <w:rPr>
                <w:b/>
              </w:rPr>
              <w:t>:  15</w:t>
            </w:r>
            <w:proofErr w:type="gramEnd"/>
            <w:r w:rsidRPr="00C50C71">
              <w:rPr>
                <w:b/>
              </w:rPr>
              <w:t xml:space="preserve">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présentation : 15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</w:tc>
      </w:tr>
      <w:tr w:rsidR="00B10B4C" w:rsidTr="00FE6F9A">
        <w:trPr>
          <w:trHeight w:val="469"/>
        </w:trPr>
        <w:tc>
          <w:tcPr>
            <w:tcW w:w="10598" w:type="dxa"/>
            <w:gridSpan w:val="3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>
              <w:rPr>
                <w:b/>
              </w:rPr>
              <w:t xml:space="preserve">Calculatrice </w:t>
            </w:r>
            <w:proofErr w:type="gramStart"/>
            <w:r>
              <w:rPr>
                <w:b/>
              </w:rPr>
              <w:t>autorisée(</w:t>
            </w:r>
            <w:proofErr w:type="gramEnd"/>
            <w:r>
              <w:rPr>
                <w:b/>
              </w:rPr>
              <w:t xml:space="preserve"> conformément à la circulaire n°99-186 du 16 novembre 1999 )</w:t>
            </w:r>
          </w:p>
        </w:tc>
      </w:tr>
    </w:tbl>
    <w:p w:rsidR="00B10B4C" w:rsidRDefault="00B10B4C" w:rsidP="00B10B4C">
      <w:pPr>
        <w:jc w:val="center"/>
      </w:pPr>
      <w:r>
        <w:t xml:space="preserve"> </w:t>
      </w:r>
    </w:p>
    <w:p w:rsidR="00B10B4C" w:rsidRPr="0079057F" w:rsidRDefault="00B10B4C" w:rsidP="00B10B4C">
      <w:pPr>
        <w:jc w:val="center"/>
        <w:rPr>
          <w:b/>
          <w:u w:val="single"/>
        </w:rPr>
      </w:pPr>
      <w:r w:rsidRPr="0079057F">
        <w:rPr>
          <w:b/>
          <w:u w:val="single"/>
        </w:rPr>
        <w:t>Pendant la préparation de l’oral, le candidat est invité à :</w:t>
      </w:r>
    </w:p>
    <w:p w:rsidR="00B10B4C" w:rsidRPr="00B10B4C" w:rsidRDefault="00B10B4C" w:rsidP="00B10B4C">
      <w:pPr>
        <w:pStyle w:val="Paragraphedeliste"/>
        <w:numPr>
          <w:ilvl w:val="0"/>
          <w:numId w:val="12"/>
        </w:numPr>
        <w:rPr>
          <w:sz w:val="20"/>
          <w:szCs w:val="20"/>
        </w:rPr>
      </w:pPr>
      <w:r w:rsidRPr="00B10B4C">
        <w:rPr>
          <w:sz w:val="20"/>
          <w:szCs w:val="20"/>
        </w:rPr>
        <w:t>Lire le sujet ci-</w:t>
      </w:r>
      <w:proofErr w:type="gramStart"/>
      <w:r w:rsidRPr="00B10B4C">
        <w:rPr>
          <w:sz w:val="20"/>
          <w:szCs w:val="20"/>
        </w:rPr>
        <w:t>dessous .</w:t>
      </w:r>
      <w:proofErr w:type="gramEnd"/>
    </w:p>
    <w:p w:rsidR="00B10B4C" w:rsidRPr="00B10B4C" w:rsidRDefault="00B10B4C" w:rsidP="00B10B4C">
      <w:pPr>
        <w:pStyle w:val="Paragraphedeliste"/>
        <w:numPr>
          <w:ilvl w:val="0"/>
          <w:numId w:val="12"/>
        </w:numPr>
        <w:rPr>
          <w:sz w:val="20"/>
          <w:szCs w:val="20"/>
        </w:rPr>
      </w:pPr>
      <w:r w:rsidRPr="00B10B4C">
        <w:rPr>
          <w:sz w:val="20"/>
          <w:szCs w:val="20"/>
        </w:rPr>
        <w:t xml:space="preserve">Répondre aux </w:t>
      </w:r>
      <w:proofErr w:type="gramStart"/>
      <w:r w:rsidRPr="00B10B4C">
        <w:rPr>
          <w:sz w:val="20"/>
          <w:szCs w:val="20"/>
        </w:rPr>
        <w:t>questions .</w:t>
      </w:r>
      <w:proofErr w:type="gramEnd"/>
    </w:p>
    <w:p w:rsidR="00731605" w:rsidRPr="00B10B4C" w:rsidRDefault="00731605" w:rsidP="00731605">
      <w:pPr>
        <w:spacing w:after="0"/>
        <w:rPr>
          <w:rFonts w:asciiTheme="minorHAnsi" w:hAnsiTheme="minorHAnsi"/>
          <w:sz w:val="20"/>
          <w:szCs w:val="20"/>
        </w:rPr>
      </w:pPr>
    </w:p>
    <w:p w:rsidR="00B10B4C" w:rsidRPr="00B10B4C" w:rsidRDefault="00B10B4C" w:rsidP="00731605">
      <w:pPr>
        <w:spacing w:after="0"/>
        <w:rPr>
          <w:b/>
          <w:sz w:val="20"/>
          <w:szCs w:val="20"/>
        </w:rPr>
      </w:pPr>
      <w:r w:rsidRPr="00B10B4C">
        <w:rPr>
          <w:b/>
          <w:sz w:val="20"/>
          <w:szCs w:val="20"/>
          <w:u w:val="single"/>
        </w:rPr>
        <w:t xml:space="preserve"> Enoncé</w:t>
      </w:r>
      <w:r>
        <w:rPr>
          <w:b/>
          <w:sz w:val="20"/>
          <w:szCs w:val="20"/>
        </w:rPr>
        <w:t> </w:t>
      </w:r>
      <w:proofErr w:type="gramStart"/>
      <w:r>
        <w:rPr>
          <w:b/>
          <w:sz w:val="20"/>
          <w:szCs w:val="20"/>
        </w:rPr>
        <w:t xml:space="preserve">:  </w:t>
      </w:r>
      <w:r w:rsidR="00731605" w:rsidRPr="00B10B4C">
        <w:rPr>
          <w:b/>
          <w:sz w:val="20"/>
          <w:szCs w:val="20"/>
        </w:rPr>
        <w:t>Espérance</w:t>
      </w:r>
      <w:proofErr w:type="gramEnd"/>
      <w:r w:rsidR="00731605" w:rsidRPr="00B10B4C">
        <w:rPr>
          <w:b/>
          <w:sz w:val="20"/>
          <w:szCs w:val="20"/>
        </w:rPr>
        <w:t xml:space="preserve"> de vie des femmes </w:t>
      </w:r>
    </w:p>
    <w:p w:rsidR="00731605" w:rsidRPr="00C35825" w:rsidRDefault="00B10B4C" w:rsidP="00731605">
      <w:pPr>
        <w:spacing w:after="0"/>
        <w:rPr>
          <w:i/>
          <w:sz w:val="20"/>
          <w:szCs w:val="20"/>
        </w:rPr>
      </w:pPr>
      <w:r w:rsidRPr="00C35825">
        <w:rPr>
          <w:i/>
          <w:sz w:val="20"/>
          <w:szCs w:val="20"/>
        </w:rPr>
        <w:t xml:space="preserve"> Le graphique suivant donne</w:t>
      </w:r>
      <w:r w:rsidR="00731605" w:rsidRPr="00C35825">
        <w:rPr>
          <w:i/>
          <w:sz w:val="20"/>
          <w:szCs w:val="20"/>
        </w:rPr>
        <w:t> :</w:t>
      </w:r>
    </w:p>
    <w:p w:rsidR="00731605" w:rsidRPr="00C35825" w:rsidRDefault="00731605" w:rsidP="00731605">
      <w:pPr>
        <w:pStyle w:val="Paragraphedeliste"/>
        <w:numPr>
          <w:ilvl w:val="0"/>
          <w:numId w:val="4"/>
        </w:numPr>
        <w:spacing w:after="0"/>
        <w:rPr>
          <w:i/>
          <w:sz w:val="20"/>
          <w:szCs w:val="20"/>
        </w:rPr>
      </w:pPr>
      <w:r w:rsidRPr="00C35825">
        <w:rPr>
          <w:i/>
          <w:sz w:val="20"/>
          <w:szCs w:val="20"/>
        </w:rPr>
        <w:t xml:space="preserve">le nuage de points représentant pour la France métropolitaine la série statistique double étudiant l’espérance de vie des femmes suivant leur année de naissance </w:t>
      </w:r>
      <w:proofErr w:type="gramStart"/>
      <w:r w:rsidRPr="00C35825">
        <w:rPr>
          <w:i/>
          <w:sz w:val="20"/>
          <w:szCs w:val="20"/>
        </w:rPr>
        <w:t>(  source</w:t>
      </w:r>
      <w:proofErr w:type="gramEnd"/>
      <w:r w:rsidRPr="00C35825">
        <w:rPr>
          <w:i/>
          <w:sz w:val="20"/>
          <w:szCs w:val="20"/>
        </w:rPr>
        <w:t xml:space="preserve"> : INSEE 2010 )</w:t>
      </w:r>
    </w:p>
    <w:p w:rsidR="00731605" w:rsidRPr="00C35825" w:rsidRDefault="00731605" w:rsidP="00731605">
      <w:pPr>
        <w:pStyle w:val="Paragraphedeliste"/>
        <w:numPr>
          <w:ilvl w:val="0"/>
          <w:numId w:val="4"/>
        </w:numPr>
        <w:spacing w:after="0"/>
        <w:rPr>
          <w:i/>
          <w:sz w:val="20"/>
          <w:szCs w:val="20"/>
        </w:rPr>
      </w:pPr>
      <w:r w:rsidRPr="00C35825">
        <w:rPr>
          <w:i/>
          <w:sz w:val="20"/>
          <w:szCs w:val="20"/>
        </w:rPr>
        <w:t>la droite d’ajustement correspondant à ce nuage.</w:t>
      </w:r>
    </w:p>
    <w:p w:rsidR="00731605" w:rsidRPr="00B10B4C" w:rsidRDefault="00731605" w:rsidP="00731605">
      <w:pPr>
        <w:spacing w:after="0"/>
        <w:rPr>
          <w:sz w:val="20"/>
          <w:szCs w:val="20"/>
        </w:rPr>
      </w:pPr>
    </w:p>
    <w:p w:rsidR="00731605" w:rsidRDefault="00731605" w:rsidP="00731605">
      <w:pPr>
        <w:tabs>
          <w:tab w:val="left" w:pos="624"/>
          <w:tab w:val="center" w:pos="5233"/>
        </w:tabs>
        <w:spacing w:after="0"/>
        <w:rPr>
          <w:sz w:val="20"/>
          <w:szCs w:val="20"/>
        </w:rPr>
      </w:pPr>
      <w:r w:rsidRPr="00B10B4C">
        <w:rPr>
          <w:sz w:val="20"/>
          <w:szCs w:val="20"/>
        </w:rPr>
        <w:tab/>
      </w:r>
      <w:r w:rsidRPr="00B10B4C">
        <w:rPr>
          <w:sz w:val="20"/>
          <w:szCs w:val="20"/>
        </w:rPr>
        <w:tab/>
      </w:r>
      <w:r w:rsidR="000B401F">
        <w:rPr>
          <w:noProof/>
          <w:sz w:val="20"/>
          <w:szCs w:val="20"/>
        </w:rPr>
        <w:pict>
          <v:shape id="_x0000_s1026" type="#_x0000_t202" style="position:absolute;margin-left:334.7pt;margin-top:48.7pt;width:84.5pt;height:18.1pt;z-index:251660288;mso-position-horizontal-relative:text;mso-position-vertical-relative:text" filled="f" stroked="f">
            <v:textbox>
              <w:txbxContent>
                <w:p w:rsidR="00FE6F9A" w:rsidRPr="00DC0BA0" w:rsidRDefault="00FE6F9A" w:rsidP="00731605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DC0BA0">
                    <w:rPr>
                      <w:b/>
                      <w:i/>
                      <w:sz w:val="18"/>
                      <w:szCs w:val="18"/>
                    </w:rPr>
                    <w:t>y = 0,19x</w:t>
                  </w:r>
                  <w:r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C0BA0">
                    <w:rPr>
                      <w:b/>
                      <w:i/>
                      <w:sz w:val="18"/>
                      <w:szCs w:val="18"/>
                    </w:rPr>
                    <w:t xml:space="preserve">+ </w:t>
                  </w:r>
                  <w:r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C0BA0">
                    <w:rPr>
                      <w:b/>
                      <w:i/>
                      <w:sz w:val="18"/>
                      <w:szCs w:val="18"/>
                    </w:rPr>
                    <w:t>80,99</w:t>
                  </w:r>
                </w:p>
              </w:txbxContent>
            </v:textbox>
          </v:shape>
        </w:pict>
      </w:r>
      <w:r w:rsidRPr="00B10B4C">
        <w:rPr>
          <w:noProof/>
          <w:sz w:val="20"/>
          <w:szCs w:val="20"/>
        </w:rPr>
        <w:drawing>
          <wp:inline distT="0" distB="0" distL="0" distR="0">
            <wp:extent cx="4019550" cy="2705100"/>
            <wp:effectExtent l="19050" t="0" r="19050" b="0"/>
            <wp:docPr id="4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10B4C" w:rsidRPr="00B10B4C" w:rsidRDefault="00B10B4C" w:rsidP="00731605">
      <w:pPr>
        <w:tabs>
          <w:tab w:val="left" w:pos="624"/>
          <w:tab w:val="center" w:pos="5233"/>
        </w:tabs>
        <w:spacing w:after="0"/>
        <w:rPr>
          <w:sz w:val="20"/>
          <w:szCs w:val="20"/>
        </w:rPr>
      </w:pPr>
    </w:p>
    <w:p w:rsidR="00731605" w:rsidRPr="00B10B4C" w:rsidRDefault="00DB79A1" w:rsidP="00731605">
      <w:pPr>
        <w:spacing w:after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</w:t>
      </w:r>
      <w:r w:rsidR="00B10B4C" w:rsidRPr="00B10B4C">
        <w:rPr>
          <w:b/>
          <w:i/>
          <w:sz w:val="20"/>
          <w:szCs w:val="20"/>
        </w:rPr>
        <w:t xml:space="preserve">A partir de cette étude statistique, </w:t>
      </w:r>
      <w:r>
        <w:rPr>
          <w:b/>
          <w:i/>
          <w:sz w:val="20"/>
          <w:szCs w:val="20"/>
        </w:rPr>
        <w:t xml:space="preserve">quelle serait </w:t>
      </w:r>
      <w:r w:rsidR="00B10B4C" w:rsidRPr="00B10B4C">
        <w:rPr>
          <w:b/>
          <w:i/>
          <w:sz w:val="20"/>
          <w:szCs w:val="20"/>
        </w:rPr>
        <w:t>l’espérance de vie des femmes qui  naîtront en 2300.</w:t>
      </w:r>
    </w:p>
    <w:p w:rsidR="00B10B4C" w:rsidRPr="00DB79A1" w:rsidRDefault="00DB79A1" w:rsidP="00731605">
      <w:pPr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Questions :</w:t>
      </w:r>
    </w:p>
    <w:p w:rsidR="00731605" w:rsidRPr="00B10B4C" w:rsidRDefault="00731605" w:rsidP="00731605">
      <w:pPr>
        <w:pStyle w:val="Paragraphedeliste"/>
        <w:numPr>
          <w:ilvl w:val="0"/>
          <w:numId w:val="5"/>
        </w:numPr>
        <w:spacing w:after="0"/>
        <w:rPr>
          <w:sz w:val="20"/>
          <w:szCs w:val="20"/>
        </w:rPr>
      </w:pPr>
      <w:r w:rsidRPr="00B10B4C">
        <w:rPr>
          <w:sz w:val="20"/>
          <w:szCs w:val="20"/>
        </w:rPr>
        <w:t xml:space="preserve">  a)  Sachant que 1990 est l’année de rang 0, quelle est l’espérance de vie des femmes nées en 1998 ?</w:t>
      </w:r>
    </w:p>
    <w:p w:rsidR="00731605" w:rsidRPr="00B10B4C" w:rsidRDefault="00731605" w:rsidP="00731605">
      <w:pPr>
        <w:spacing w:after="0"/>
        <w:ind w:left="720"/>
        <w:rPr>
          <w:sz w:val="20"/>
          <w:szCs w:val="20"/>
        </w:rPr>
      </w:pPr>
      <w:r w:rsidRPr="00B10B4C">
        <w:rPr>
          <w:sz w:val="20"/>
          <w:szCs w:val="20"/>
        </w:rPr>
        <w:t>b)  Quelle est l’année de naissance des femmes ayant 84,2 ans d’espérance de vie ?</w:t>
      </w:r>
    </w:p>
    <w:p w:rsidR="00731605" w:rsidRPr="00B10B4C" w:rsidRDefault="00731605" w:rsidP="00731605">
      <w:pPr>
        <w:spacing w:after="0"/>
        <w:ind w:left="720"/>
        <w:rPr>
          <w:sz w:val="20"/>
          <w:szCs w:val="20"/>
        </w:rPr>
      </w:pPr>
    </w:p>
    <w:p w:rsidR="00731605" w:rsidRPr="00B10B4C" w:rsidRDefault="00731605" w:rsidP="00731605">
      <w:pPr>
        <w:spacing w:after="0"/>
        <w:rPr>
          <w:sz w:val="20"/>
          <w:szCs w:val="20"/>
        </w:rPr>
      </w:pPr>
      <w:r w:rsidRPr="00B10B4C">
        <w:rPr>
          <w:sz w:val="20"/>
          <w:szCs w:val="20"/>
        </w:rPr>
        <w:t xml:space="preserve">       2-  L’équation donné sur le graphique est celle  de la droite </w:t>
      </w:r>
      <w:proofErr w:type="gramStart"/>
      <w:r w:rsidRPr="00B10B4C">
        <w:rPr>
          <w:sz w:val="20"/>
          <w:szCs w:val="20"/>
        </w:rPr>
        <w:t>d’ajustement .</w:t>
      </w:r>
      <w:proofErr w:type="gramEnd"/>
    </w:p>
    <w:p w:rsidR="00731605" w:rsidRPr="00B10B4C" w:rsidRDefault="00731605" w:rsidP="00731605">
      <w:pPr>
        <w:pStyle w:val="Paragraphedeliste"/>
        <w:numPr>
          <w:ilvl w:val="0"/>
          <w:numId w:val="6"/>
        </w:numPr>
        <w:spacing w:after="0"/>
        <w:rPr>
          <w:sz w:val="20"/>
          <w:szCs w:val="20"/>
        </w:rPr>
      </w:pPr>
      <w:r w:rsidRPr="00B10B4C">
        <w:rPr>
          <w:sz w:val="20"/>
          <w:szCs w:val="20"/>
        </w:rPr>
        <w:t>On note E l’espérance de vie et n le rang de l’année considérée.</w:t>
      </w:r>
    </w:p>
    <w:p w:rsidR="00731605" w:rsidRPr="00B10B4C" w:rsidRDefault="0018763A" w:rsidP="0018763A">
      <w:pPr>
        <w:pStyle w:val="Paragraphedeliste"/>
        <w:spacing w:after="0"/>
        <w:ind w:left="1069"/>
        <w:rPr>
          <w:sz w:val="20"/>
          <w:szCs w:val="20"/>
        </w:rPr>
      </w:pPr>
      <w:r w:rsidRPr="00B10B4C">
        <w:rPr>
          <w:sz w:val="20"/>
          <w:szCs w:val="20"/>
        </w:rPr>
        <w:t xml:space="preserve">Ecrire  </w:t>
      </w:r>
      <w:r w:rsidR="00731605" w:rsidRPr="00B10B4C">
        <w:rPr>
          <w:sz w:val="20"/>
          <w:szCs w:val="20"/>
        </w:rPr>
        <w:t>la relation approchée qui existe  entre E et</w:t>
      </w:r>
      <w:r w:rsidRPr="00B10B4C">
        <w:rPr>
          <w:sz w:val="20"/>
          <w:szCs w:val="20"/>
        </w:rPr>
        <w:t xml:space="preserve"> </w:t>
      </w:r>
      <w:r w:rsidR="00731605" w:rsidRPr="00B10B4C">
        <w:rPr>
          <w:sz w:val="20"/>
          <w:szCs w:val="20"/>
        </w:rPr>
        <w:t xml:space="preserve"> n.</w:t>
      </w:r>
    </w:p>
    <w:p w:rsidR="00731605" w:rsidRPr="00B10B4C" w:rsidRDefault="00731605" w:rsidP="00731605">
      <w:pPr>
        <w:pStyle w:val="Paragraphedeliste"/>
        <w:spacing w:after="0"/>
        <w:ind w:left="927"/>
        <w:rPr>
          <w:sz w:val="20"/>
          <w:szCs w:val="20"/>
        </w:rPr>
      </w:pPr>
    </w:p>
    <w:p w:rsidR="00731605" w:rsidRPr="00B10B4C" w:rsidRDefault="00731605" w:rsidP="00731605">
      <w:pPr>
        <w:pStyle w:val="Paragraphedeliste"/>
        <w:numPr>
          <w:ilvl w:val="0"/>
          <w:numId w:val="6"/>
        </w:numPr>
        <w:spacing w:after="0"/>
        <w:rPr>
          <w:sz w:val="20"/>
          <w:szCs w:val="20"/>
        </w:rPr>
      </w:pPr>
      <w:r w:rsidRPr="00B10B4C">
        <w:rPr>
          <w:sz w:val="20"/>
          <w:szCs w:val="20"/>
        </w:rPr>
        <w:t>Estimer l’espérance de vie des femmes dont l’année de naissance est  2003</w:t>
      </w:r>
      <w:r w:rsidR="0018763A" w:rsidRPr="00B10B4C">
        <w:rPr>
          <w:sz w:val="20"/>
          <w:szCs w:val="20"/>
        </w:rPr>
        <w:t>.</w:t>
      </w:r>
    </w:p>
    <w:p w:rsidR="00731605" w:rsidRPr="00B10B4C" w:rsidRDefault="00731605" w:rsidP="00731605">
      <w:pPr>
        <w:pStyle w:val="Paragraphedeliste"/>
        <w:spacing w:after="0"/>
        <w:ind w:left="1069"/>
        <w:rPr>
          <w:sz w:val="20"/>
          <w:szCs w:val="20"/>
        </w:rPr>
      </w:pPr>
    </w:p>
    <w:p w:rsidR="00B10B4C" w:rsidRPr="00B10B4C" w:rsidRDefault="00731605" w:rsidP="00B10B4C">
      <w:pPr>
        <w:pStyle w:val="Paragraphedeliste"/>
        <w:spacing w:after="0"/>
        <w:ind w:left="1069"/>
        <w:rPr>
          <w:sz w:val="20"/>
          <w:szCs w:val="20"/>
        </w:rPr>
      </w:pPr>
      <w:r w:rsidRPr="00B10B4C">
        <w:rPr>
          <w:sz w:val="20"/>
          <w:szCs w:val="20"/>
        </w:rPr>
        <w:t xml:space="preserve">Estimer l’espérance de vie des femmes qui naîtront en 2300. </w:t>
      </w:r>
      <w:r w:rsidR="0018763A" w:rsidRPr="00B10B4C">
        <w:rPr>
          <w:sz w:val="20"/>
          <w:szCs w:val="20"/>
        </w:rPr>
        <w:t xml:space="preserve"> </w:t>
      </w:r>
      <w:r w:rsidR="00B10B4C" w:rsidRPr="00B10B4C">
        <w:rPr>
          <w:sz w:val="20"/>
          <w:szCs w:val="20"/>
        </w:rPr>
        <w:t>Ce résultat vous paraît-il crédible ?</w:t>
      </w:r>
    </w:p>
    <w:p w:rsidR="0018763A" w:rsidRPr="00B10B4C" w:rsidRDefault="0018763A" w:rsidP="00B10B4C">
      <w:pPr>
        <w:pStyle w:val="Paragraphedeliste"/>
        <w:spacing w:after="0"/>
        <w:ind w:left="1069"/>
        <w:rPr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4786"/>
        <w:gridCol w:w="1701"/>
        <w:gridCol w:w="4111"/>
      </w:tblGrid>
      <w:tr w:rsidR="00B10B4C" w:rsidTr="00FE6F9A">
        <w:trPr>
          <w:trHeight w:val="992"/>
        </w:trPr>
        <w:tc>
          <w:tcPr>
            <w:tcW w:w="4786" w:type="dxa"/>
          </w:tcPr>
          <w:p w:rsidR="00B10B4C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lastRenderedPageBreak/>
              <w:t>Epreuve E1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Sous-épreuve : </w:t>
            </w:r>
            <w:r>
              <w:rPr>
                <w:b/>
              </w:rPr>
              <w:t>MATHEMATIQUES</w:t>
            </w:r>
          </w:p>
        </w:tc>
        <w:tc>
          <w:tcPr>
            <w:tcW w:w="1701" w:type="dxa"/>
          </w:tcPr>
          <w:p w:rsidR="00B10B4C" w:rsidRPr="0079057F" w:rsidRDefault="00B10B4C" w:rsidP="00FE6F9A">
            <w:pPr>
              <w:jc w:val="center"/>
              <w:rPr>
                <w:b/>
                <w:u w:val="single"/>
              </w:rPr>
            </w:pPr>
            <w:r w:rsidRPr="0079057F">
              <w:rPr>
                <w:b/>
                <w:u w:val="single"/>
              </w:rPr>
              <w:t>Oral de contrôle du B</w:t>
            </w:r>
            <w:r>
              <w:rPr>
                <w:b/>
                <w:u w:val="single"/>
              </w:rPr>
              <w:t>ac P</w:t>
            </w:r>
            <w:r w:rsidRPr="0079057F">
              <w:rPr>
                <w:b/>
                <w:u w:val="single"/>
              </w:rPr>
              <w:t>ro session 2013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BAC PRO 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Spécialité :</w:t>
            </w:r>
            <w:r w:rsidRPr="0079057F">
              <w:t xml:space="preserve"> ………………………………………..</w:t>
            </w:r>
          </w:p>
        </w:tc>
      </w:tr>
      <w:tr w:rsidR="00B10B4C" w:rsidTr="00FE6F9A">
        <w:trPr>
          <w:trHeight w:val="1259"/>
        </w:trPr>
        <w:tc>
          <w:tcPr>
            <w:tcW w:w="6487" w:type="dxa"/>
            <w:gridSpan w:val="2"/>
          </w:tcPr>
          <w:p w:rsidR="00B10B4C" w:rsidRPr="00C50C71" w:rsidRDefault="00B10B4C" w:rsidP="00FE6F9A">
            <w:pPr>
              <w:rPr>
                <w:b/>
              </w:rPr>
            </w:pPr>
          </w:p>
          <w:p w:rsidR="00B10B4C" w:rsidRPr="0079057F" w:rsidRDefault="00B10B4C" w:rsidP="00FE6F9A">
            <w:r w:rsidRPr="00C50C71">
              <w:rPr>
                <w:b/>
              </w:rPr>
              <w:t xml:space="preserve">Nom et prénom du candidat : </w:t>
            </w:r>
            <w:r w:rsidRPr="0079057F">
              <w:t>………………………………………………………</w:t>
            </w:r>
          </w:p>
          <w:p w:rsidR="00B10B4C" w:rsidRPr="00C50C71" w:rsidRDefault="00B10B4C" w:rsidP="00FE6F9A">
            <w:pPr>
              <w:rPr>
                <w:b/>
              </w:rPr>
            </w:pPr>
          </w:p>
          <w:p w:rsidR="00B10B4C" w:rsidRPr="00C50C71" w:rsidRDefault="00B10B4C" w:rsidP="00FE6F9A">
            <w:pPr>
              <w:rPr>
                <w:b/>
              </w:rPr>
            </w:pPr>
            <w:r w:rsidRPr="00C50C71">
              <w:rPr>
                <w:b/>
              </w:rPr>
              <w:t xml:space="preserve">Date et heure de l’interrogation : </w:t>
            </w:r>
            <w:r w:rsidRPr="0079057F">
              <w:t>…………………………………………………….</w:t>
            </w:r>
          </w:p>
        </w:tc>
        <w:tc>
          <w:tcPr>
            <w:tcW w:w="4111" w:type="dxa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préparation </w:t>
            </w:r>
            <w:proofErr w:type="gramStart"/>
            <w:r w:rsidRPr="00C50C71">
              <w:rPr>
                <w:b/>
              </w:rPr>
              <w:t>:  15</w:t>
            </w:r>
            <w:proofErr w:type="gramEnd"/>
            <w:r w:rsidRPr="00C50C71">
              <w:rPr>
                <w:b/>
              </w:rPr>
              <w:t xml:space="preserve">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présentation : 15 min</w:t>
            </w: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  <w:p w:rsidR="00B10B4C" w:rsidRPr="00C50C71" w:rsidRDefault="00B10B4C" w:rsidP="00FE6F9A">
            <w:pPr>
              <w:jc w:val="center"/>
              <w:rPr>
                <w:b/>
              </w:rPr>
            </w:pPr>
          </w:p>
        </w:tc>
      </w:tr>
      <w:tr w:rsidR="00B10B4C" w:rsidTr="00F83D03">
        <w:trPr>
          <w:trHeight w:val="328"/>
        </w:trPr>
        <w:tc>
          <w:tcPr>
            <w:tcW w:w="10598" w:type="dxa"/>
            <w:gridSpan w:val="3"/>
          </w:tcPr>
          <w:p w:rsidR="00B10B4C" w:rsidRPr="00C50C71" w:rsidRDefault="00B10B4C" w:rsidP="00FE6F9A">
            <w:pPr>
              <w:jc w:val="center"/>
              <w:rPr>
                <w:b/>
              </w:rPr>
            </w:pPr>
            <w:r>
              <w:rPr>
                <w:b/>
              </w:rPr>
              <w:t xml:space="preserve">Calculatrice </w:t>
            </w:r>
            <w:proofErr w:type="gramStart"/>
            <w:r>
              <w:rPr>
                <w:b/>
              </w:rPr>
              <w:t>autorisée(</w:t>
            </w:r>
            <w:proofErr w:type="gramEnd"/>
            <w:r>
              <w:rPr>
                <w:b/>
              </w:rPr>
              <w:t xml:space="preserve"> conformément à la circulaire n°99-186 du 16 novembre 1999 )</w:t>
            </w:r>
          </w:p>
        </w:tc>
      </w:tr>
    </w:tbl>
    <w:p w:rsidR="00F83D03" w:rsidRPr="00F83D03" w:rsidRDefault="00B10B4C" w:rsidP="00C35825">
      <w:pPr>
        <w:spacing w:after="0"/>
        <w:jc w:val="center"/>
      </w:pPr>
      <w:r>
        <w:t xml:space="preserve"> </w:t>
      </w:r>
      <w:r w:rsidRPr="0079057F">
        <w:rPr>
          <w:b/>
          <w:u w:val="single"/>
        </w:rPr>
        <w:t>Pendant la préparation de l’oral, le candidat est invité à :</w:t>
      </w:r>
    </w:p>
    <w:p w:rsidR="00B10B4C" w:rsidRPr="00B10B4C" w:rsidRDefault="00B10B4C" w:rsidP="00B10B4C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 w:rsidRPr="00B10B4C">
        <w:rPr>
          <w:sz w:val="20"/>
          <w:szCs w:val="20"/>
        </w:rPr>
        <w:t>Lire le sujet ci-</w:t>
      </w:r>
      <w:proofErr w:type="gramStart"/>
      <w:r w:rsidRPr="00B10B4C">
        <w:rPr>
          <w:sz w:val="20"/>
          <w:szCs w:val="20"/>
        </w:rPr>
        <w:t>dessous .</w:t>
      </w:r>
      <w:proofErr w:type="gramEnd"/>
    </w:p>
    <w:p w:rsidR="00B10B4C" w:rsidRPr="00B10B4C" w:rsidRDefault="00B10B4C" w:rsidP="00B10B4C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 w:rsidRPr="00B10B4C">
        <w:rPr>
          <w:sz w:val="20"/>
          <w:szCs w:val="20"/>
        </w:rPr>
        <w:t xml:space="preserve">Répondre aux </w:t>
      </w:r>
      <w:proofErr w:type="gramStart"/>
      <w:r w:rsidRPr="00B10B4C">
        <w:rPr>
          <w:sz w:val="20"/>
          <w:szCs w:val="20"/>
        </w:rPr>
        <w:t>questions .</w:t>
      </w:r>
      <w:proofErr w:type="gramEnd"/>
    </w:p>
    <w:p w:rsidR="008C5037" w:rsidRPr="00B10B4C" w:rsidRDefault="000B401F" w:rsidP="002224E0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276" style="position:absolute;margin-left:-10.8pt;margin-top:-.2pt;width:559.8pt;height:117.8pt;z-index:251696128" filled="f"/>
        </w:pict>
      </w:r>
      <w:r>
        <w:rPr>
          <w:rFonts w:asciiTheme="minorHAnsi" w:hAnsiTheme="minorHAnsi"/>
          <w:noProof/>
          <w:sz w:val="20"/>
          <w:szCs w:val="20"/>
        </w:rPr>
        <w:pict>
          <v:group id="_x0000_s1274" style="position:absolute;margin-left:-10.8pt;margin-top:9.35pt;width:535.5pt;height:597.3pt;z-index:251694080" coordorigin="504,4400" coordsize="10710,11946">
            <v:group id="_x0000_s1154" style="position:absolute;left:504;top:6579;width:10710;height:9767" coordorigin="504,7288" coordsize="10710,9767">
              <v:shape id="_x0000_s1146" type="#_x0000_t202" style="position:absolute;left:504;top:7288;width:10710;height:9767" o:regroupid="4" stroked="f">
                <v:textbox style="mso-next-textbox:#_x0000_s1146">
                  <w:txbxContent>
                    <w:p w:rsidR="00FE6F9A" w:rsidRPr="00DB79A1" w:rsidRDefault="00FE6F9A" w:rsidP="00DB79A1">
                      <w:pPr>
                        <w:spacing w:after="0"/>
                        <w:rPr>
                          <w:b/>
                          <w:i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  <w:u w:val="single"/>
                        </w:rPr>
                        <w:t>Questions :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 xml:space="preserve">On considère la fonction 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g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 définie sur l’intervalle [0 ; </w:t>
                      </w:r>
                      <w:proofErr w:type="gramStart"/>
                      <w:r w:rsidRPr="00327FD1">
                        <w:rPr>
                          <w:sz w:val="20"/>
                          <w:szCs w:val="20"/>
                        </w:rPr>
                        <w:t>3,5</w:t>
                      </w:r>
                      <w:r w:rsidRPr="00327FD1">
                        <w:rPr>
                          <w:sz w:val="20"/>
                          <w:szCs w:val="20"/>
                          <w:u w:val="single"/>
                        </w:rPr>
                        <w:t xml:space="preserve"> ]</w:t>
                      </w:r>
                      <w:proofErr w:type="gramEnd"/>
                      <w:r>
                        <w:rPr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par :   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 xml:space="preserve">f(x) = - 30x² + 96x. 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rPr>
                          <w:i/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Déterminer la dérivée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 xml:space="preserve"> f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’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 de la fonction 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f </w:t>
                      </w:r>
                      <w:r w:rsidRPr="00327FD1">
                        <w:rPr>
                          <w:sz w:val="20"/>
                          <w:szCs w:val="20"/>
                        </w:rPr>
                        <w:t>: ………………………………………………………………………………………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…………………………..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rPr>
                          <w:i/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Résoudre l’équation </w:t>
                      </w:r>
                      <w:proofErr w:type="gramStart"/>
                      <w:r w:rsidRPr="00327FD1">
                        <w:rPr>
                          <w:sz w:val="20"/>
                          <w:szCs w:val="20"/>
                        </w:rPr>
                        <w:t xml:space="preserve">: 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>f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’(x) = 0 :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………………………………………………………………………………………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>……………………………………………..</w:t>
                      </w:r>
                    </w:p>
                    <w:p w:rsidR="00FE6F9A" w:rsidRPr="00327FD1" w:rsidRDefault="00FE6F9A" w:rsidP="00F83D0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 xml:space="preserve">Compléter  le tableau de variation de la fonction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f.</w:t>
                      </w:r>
                    </w:p>
                    <w:tbl>
                      <w:tblPr>
                        <w:tblStyle w:val="Grilledutableau"/>
                        <w:tblW w:w="0" w:type="auto"/>
                        <w:tblLook w:val="04A0"/>
                      </w:tblPr>
                      <w:tblGrid>
                        <w:gridCol w:w="959"/>
                        <w:gridCol w:w="4111"/>
                      </w:tblGrid>
                      <w:tr w:rsidR="00FE6F9A" w:rsidRPr="00327FD1" w:rsidTr="00FE6F9A">
                        <w:trPr>
                          <w:trHeight w:val="613"/>
                        </w:trPr>
                        <w:tc>
                          <w:tcPr>
                            <w:tcW w:w="959" w:type="dxa"/>
                          </w:tcPr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27FD1">
                              <w:rPr>
                                <w:i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111" w:type="dxa"/>
                          </w:tcPr>
                          <w:p w:rsidR="00FE6F9A" w:rsidRPr="00327FD1" w:rsidRDefault="00FE6F9A" w:rsidP="00FE6F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E6F9A" w:rsidRPr="00327FD1" w:rsidRDefault="00FE6F9A" w:rsidP="0061730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7FD1">
                              <w:rPr>
                                <w:sz w:val="20"/>
                                <w:szCs w:val="20"/>
                              </w:rPr>
                              <w:t>0                                     ……..                                3,5</w:t>
                            </w:r>
                          </w:p>
                        </w:tc>
                      </w:tr>
                      <w:tr w:rsidR="00FE6F9A" w:rsidRPr="00327FD1" w:rsidTr="00FE6F9A">
                        <w:trPr>
                          <w:trHeight w:val="463"/>
                        </w:trPr>
                        <w:tc>
                          <w:tcPr>
                            <w:tcW w:w="959" w:type="dxa"/>
                          </w:tcPr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>Signe de</w:t>
                            </w:r>
                          </w:p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27FD1">
                              <w:rPr>
                                <w:i/>
                                <w:sz w:val="20"/>
                                <w:szCs w:val="20"/>
                              </w:rPr>
                              <w:t>f ’(x)</w:t>
                            </w:r>
                          </w:p>
                        </w:tc>
                        <w:tc>
                          <w:tcPr>
                            <w:tcW w:w="4111" w:type="dxa"/>
                          </w:tcPr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27FD1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FE6F9A" w:rsidRPr="00327FD1" w:rsidTr="00FE6F9A">
                        <w:trPr>
                          <w:trHeight w:val="740"/>
                        </w:trPr>
                        <w:tc>
                          <w:tcPr>
                            <w:tcW w:w="959" w:type="dxa"/>
                          </w:tcPr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327FD1">
                              <w:rPr>
                                <w:i/>
                                <w:sz w:val="20"/>
                                <w:szCs w:val="20"/>
                              </w:rPr>
                              <w:t>f(x)</w:t>
                            </w:r>
                          </w:p>
                        </w:tc>
                        <w:tc>
                          <w:tcPr>
                            <w:tcW w:w="4111" w:type="dxa"/>
                          </w:tcPr>
                          <w:p w:rsidR="00FE6F9A" w:rsidRPr="00327FD1" w:rsidRDefault="00FE6F9A" w:rsidP="00FE6F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FE6F9A" w:rsidRPr="00327FD1" w:rsidRDefault="00FE6F9A" w:rsidP="00F83D03">
                      <w:pPr>
                        <w:pStyle w:val="Paragraphedeliste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 xml:space="preserve">La fonction 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 xml:space="preserve">f 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modélise le volume habitable 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327FD1">
                        <w:rPr>
                          <w:sz w:val="20"/>
                          <w:szCs w:val="20"/>
                        </w:rPr>
                        <w:t>en</w:t>
                      </w:r>
                      <w:proofErr w:type="gramEnd"/>
                      <w:r w:rsidRPr="00327FD1">
                        <w:rPr>
                          <w:sz w:val="20"/>
                          <w:szCs w:val="20"/>
                        </w:rPr>
                        <w:t xml:space="preserve"> fonction de la hauteur des pans latéraux. 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Elle est représentée par la courbe ci-contre.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Quelle est la hauteur des pans latéraux qui permet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327FD1">
                        <w:rPr>
                          <w:sz w:val="20"/>
                          <w:szCs w:val="20"/>
                        </w:rPr>
                        <w:t>d’ avoir</w:t>
                      </w:r>
                      <w:proofErr w:type="gramEnd"/>
                      <w:r w:rsidRPr="00327FD1">
                        <w:rPr>
                          <w:sz w:val="20"/>
                          <w:szCs w:val="20"/>
                        </w:rPr>
                        <w:t xml:space="preserve"> un volume habitable maximum ?</w:t>
                      </w:r>
                      <w:r>
                        <w:rPr>
                          <w:sz w:val="20"/>
                          <w:szCs w:val="20"/>
                        </w:rPr>
                        <w:t>........…………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Quel est le volume habitable correspondant ?………………</w:t>
                      </w: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rPr>
                          <w:sz w:val="20"/>
                          <w:szCs w:val="20"/>
                        </w:rPr>
                      </w:pPr>
                    </w:p>
                    <w:p w:rsidR="00FE6F9A" w:rsidRPr="00327FD1" w:rsidRDefault="00FE6F9A" w:rsidP="00F83D03">
                      <w:pPr>
                        <w:pStyle w:val="Paragraphedeliste"/>
                        <w:ind w:left="360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group id="_x0000_s1147" style="position:absolute;left:6295;top:11321;width:4550;height:5082" coordorigin="6644,10005" coordsize="4630,5145" o:regroupid="4">
                <v:shape id="_x0000_s1148" type="#_x0000_t202" style="position:absolute;left:6644;top:10005;width:4630;height:5025" stroked="f">
                  <v:textbox style="mso-next-textbox:#_x0000_s1148">
                    <w:txbxContent>
                      <w:p w:rsidR="00FE6F9A" w:rsidRDefault="00FE6F9A" w:rsidP="00F83D0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757170" cy="2996125"/>
                              <wp:effectExtent l="19050" t="0" r="5080" b="0"/>
                              <wp:docPr id="9" name="Image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57170" cy="2996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_x0000_s1149" style="position:absolute;left:7025;top:14745;width:3814;height:405" coordorigin="7145,15030" coordsize="3814,405">
                  <v:shape id="_x0000_s1150" type="#_x0000_t202" style="position:absolute;left:7145;top:15030;width:360;height:345" filled="f" stroked="f">
                    <v:textbox style="mso-next-textbox:#_x0000_s1150">
                      <w:txbxContent>
                        <w:p w:rsidR="00FE6F9A" w:rsidRDefault="00FE6F9A" w:rsidP="00F83D03">
                          <w:r>
                            <w:t>0</w:t>
                          </w:r>
                        </w:p>
                      </w:txbxContent>
                    </v:textbox>
                  </v:shape>
                  <v:shape id="_x0000_s1151" type="#_x0000_t202" style="position:absolute;left:8310;top:15030;width:345;height:345" filled="f" stroked="f">
                    <v:textbox style="mso-next-textbox:#_x0000_s1151">
                      <w:txbxContent>
                        <w:p w:rsidR="00FE6F9A" w:rsidRPr="0007300D" w:rsidRDefault="00FE6F9A" w:rsidP="00F83D03">
                          <w:pPr>
                            <w:rPr>
                              <w:b/>
                            </w:rPr>
                          </w:pPr>
                          <w:r>
                            <w:t>1</w:t>
                          </w:r>
                        </w:p>
                      </w:txbxContent>
                    </v:textbox>
                  </v:shape>
                  <v:shape id="_x0000_s1152" type="#_x0000_t202" style="position:absolute;left:9390;top:15030;width:390;height:345" filled="f" stroked="f">
                    <v:textbox style="mso-next-textbox:#_x0000_s1152">
                      <w:txbxContent>
                        <w:p w:rsidR="00FE6F9A" w:rsidRPr="0007300D" w:rsidRDefault="00FE6F9A" w:rsidP="00F83D03">
                          <w:pPr>
                            <w:rPr>
                              <w:b/>
                            </w:rPr>
                          </w:pPr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153" type="#_x0000_t202" style="position:absolute;left:10584;top:15030;width:375;height:405" filled="f" stroked="f">
                    <v:textbox style="mso-next-textbox:#_x0000_s1153">
                      <w:txbxContent>
                        <w:p w:rsidR="00FE6F9A" w:rsidRPr="0007300D" w:rsidRDefault="00FE6F9A" w:rsidP="00F83D03">
                          <w:pPr>
                            <w:rPr>
                              <w:b/>
                            </w:rPr>
                          </w:pPr>
                          <w: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1157" style="position:absolute;left:504;top:4400;width:9545;height:2165" coordorigin="504,5109" coordsize="9545,2165">
              <v:shape id="_x0000_s1135" type="#_x0000_t202" style="position:absolute;left:504;top:5109;width:6730;height:1877" o:regroupid="3" stroked="f">
                <v:textbox style="mso-next-textbox:#_x0000_s1135">
                  <w:txbxContent>
                    <w:p w:rsidR="00FE6F9A" w:rsidRPr="00327FD1" w:rsidRDefault="00FE6F9A" w:rsidP="00F83D03">
                      <w:pPr>
                        <w:rPr>
                          <w:sz w:val="20"/>
                          <w:szCs w:val="20"/>
                        </w:rPr>
                      </w:pPr>
                      <w:r w:rsidRPr="00F83D03">
                        <w:rPr>
                          <w:b/>
                          <w:sz w:val="20"/>
                          <w:szCs w:val="20"/>
                          <w:u w:val="single"/>
                        </w:rPr>
                        <w:t>Enoncé :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Le schéma représente les combles d’une </w:t>
                      </w:r>
                      <w:proofErr w:type="gramStart"/>
                      <w:r w:rsidRPr="00327FD1">
                        <w:rPr>
                          <w:sz w:val="20"/>
                          <w:szCs w:val="20"/>
                        </w:rPr>
                        <w:t>maison .</w:t>
                      </w:r>
                      <w:proofErr w:type="gramEnd"/>
                      <w:r w:rsidRPr="00327FD1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E6F9A" w:rsidRPr="00327FD1" w:rsidRDefault="00FE6F9A" w:rsidP="00F83D03">
                      <w:pPr>
                        <w:rPr>
                          <w:sz w:val="20"/>
                          <w:szCs w:val="20"/>
                        </w:rPr>
                      </w:pPr>
                      <w:r w:rsidRPr="00327FD1">
                        <w:rPr>
                          <w:sz w:val="20"/>
                          <w:szCs w:val="20"/>
                        </w:rPr>
                        <w:t>La relation permettant de calculer le volume habitable</w:t>
                      </w:r>
                      <w:r w:rsidRPr="00327FD1">
                        <w:rPr>
                          <w:b/>
                          <w:i/>
                          <w:sz w:val="20"/>
                          <w:szCs w:val="20"/>
                        </w:rPr>
                        <w:t xml:space="preserve"> V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 en fonction de la hauteur </w:t>
                      </w:r>
                      <w:r w:rsidRPr="00327FD1">
                        <w:rPr>
                          <w:b/>
                          <w:i/>
                          <w:sz w:val="20"/>
                          <w:szCs w:val="20"/>
                        </w:rPr>
                        <w:t xml:space="preserve">h </w:t>
                      </w:r>
                      <w:r w:rsidRPr="00327FD1">
                        <w:rPr>
                          <w:sz w:val="20"/>
                          <w:szCs w:val="20"/>
                        </w:rPr>
                        <w:t xml:space="preserve">des pans  latéraux est :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 xml:space="preserve">  V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327FD1">
                        <w:rPr>
                          <w:i/>
                          <w:sz w:val="20"/>
                          <w:szCs w:val="20"/>
                        </w:rPr>
                        <w:t>= - 30h²  +  96h</w:t>
                      </w:r>
                    </w:p>
                    <w:p w:rsidR="00FE6F9A" w:rsidRPr="00F83D03" w:rsidRDefault="00FE6F9A" w:rsidP="00F83D03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Q</w:t>
                      </w:r>
                      <w:r w:rsidRPr="00F83D03">
                        <w:rPr>
                          <w:b/>
                          <w:sz w:val="20"/>
                          <w:szCs w:val="20"/>
                        </w:rPr>
                        <w:t xml:space="preserve">uelle est la hauteur  </w:t>
                      </w:r>
                      <w:r w:rsidRPr="00F83D03">
                        <w:rPr>
                          <w:b/>
                          <w:i/>
                          <w:sz w:val="20"/>
                          <w:szCs w:val="20"/>
                        </w:rPr>
                        <w:t>h</w:t>
                      </w:r>
                      <w:r w:rsidRPr="00F83D03">
                        <w:rPr>
                          <w:b/>
                          <w:sz w:val="20"/>
                          <w:szCs w:val="20"/>
                        </w:rPr>
                        <w:t>, des pans latéraux, qui permet d’avo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ir un volume habitable maximum ?</w:t>
                      </w:r>
                    </w:p>
                    <w:p w:rsidR="00FE6F9A" w:rsidRPr="00327FD1" w:rsidRDefault="00FE6F9A" w:rsidP="00F83D0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group id="_x0000_s1156" style="position:absolute;left:7320;top:5109;width:2729;height:2165" coordorigin="7320,5109" coordsize="2729,2165">
                <v:group id="_x0000_s1110" style="position:absolute;left:7515;top:5109;width:2534;height:2165" coordorigin="360,11378" coordsize="4652,3487" o:regroupid="3">
                  <v:group id="_x0000_s1111" style="position:absolute;left:360;top:11378;width:4652;height:3023" coordorigin="360,11378" coordsize="4652,3023">
                    <v:group id="_x0000_s1112" style="position:absolute;left:360;top:11378;width:4625;height:2807" coordorigin="1060,11976" coordsize="4625,2807">
                      <v:group id="_x0000_s1113" style="position:absolute;left:1410;top:11976;width:4275;height:2807" coordorigin="765,11100" coordsize="5025,3345">
                        <v:rect id="_x0000_s1114" style="position:absolute;left:1965;top:12915;width:2805;height:1320" fillcolor="black [3213]" stroked="f">
                          <v:fill r:id="rId9" o:title="noir)" type="pattern"/>
                          <v:textbox style="mso-next-textbox:#_x0000_s1114">
                            <w:txbxContent>
                              <w:p w:rsidR="00FE6F9A" w:rsidRPr="00F66647" w:rsidRDefault="00FE6F9A" w:rsidP="00F83D03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F66647">
                                  <w:rPr>
                                    <w:b/>
                                  </w:rPr>
                                  <w:t>Volume habitable</w:t>
                                </w:r>
                              </w:p>
                            </w:txbxContent>
                          </v:textbox>
                        </v:rect>
                        <v:shapetype id="_x0000_t8" coordsize="21600,21600" o:spt="8" adj="5400" path="m,l@0,21600@1,21600,21600,xe">
                          <v:stroke joinstyle="miter"/>
                          <v:formulas>
                            <v:f eqn="val #0"/>
                            <v:f eqn="sum width 0 #0"/>
                            <v:f eqn="prod #0 1 2"/>
                            <v:f eqn="sum width 0 @2"/>
                            <v:f eqn="mid #0 width"/>
                            <v:f eqn="mid @1 0"/>
                            <v:f eqn="prod height width #0"/>
                            <v:f eqn="prod @6 1 2"/>
                            <v:f eqn="sum height 0 @7"/>
                            <v:f eqn="prod width 1 2"/>
                            <v:f eqn="sum #0 0 @9"/>
                            <v:f eqn="if @10 @8 0"/>
                            <v:f eqn="if @10 @7 height"/>
                          </v:formulas>
                          <v:path gradientshapeok="t" o:connecttype="custom" o:connectlocs="@3,10800;10800,21600;@2,10800;10800,0" textboxrect="1800,1800,19800,19800;4500,4500,17100,17100;7200,7200,14400,14400"/>
                          <v:handles>
                            <v:h position="#0,bottomRight" xrange="0,10800"/>
                          </v:handles>
                        </v:shapetype>
                        <v:shape id="_x0000_s1115" type="#_x0000_t8" style="position:absolute;left:1980;top:12333;width:2850;height:585;rotation:180" adj="3130" fillcolor="black" stroked="f">
                          <v:fill r:id="rId9" o:title="noir)" type="pattern"/>
                          <v:stroke r:id="rId9" o:title="" filltype="pattern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_x0000_s1116" type="#_x0000_t32" style="position:absolute;left:4756;top:12915;width:1;height:1320" o:connectortype="straight" strokeweight="3pt"/>
                        <v:shape id="_x0000_s1117" type="#_x0000_t32" style="position:absolute;left:1951;top:12915;width:14;height:1320;flip:x" o:connectortype="straight" strokeweight="3pt"/>
                        <v:shape id="_x0000_s1118" type="#_x0000_t32" style="position:absolute;left:2460;top:12333;width:1875;height:0" o:connectortype="straight" strokeweight="3pt"/>
                        <v:shape id="_x0000_s1119" type="#_x0000_t32" style="position:absolute;left:765;top:12918;width:1;height:1320" o:connectortype="straight">
                          <v:stroke startarrow="block" endarrow="block"/>
                        </v:shape>
                        <v:shape id="_x0000_s1120" type="#_x0000_t32" style="position:absolute;left:765;top:12918;width:1215;height:0" o:connectortype="straight">
                          <v:stroke dashstyle="dash"/>
                        </v:shape>
                        <v:shape id="_x0000_s1121" type="#_x0000_t32" style="position:absolute;left:900;top:14430;width:4890;height:15;flip:y" o:connectortype="straight" strokeweight=".5pt">
                          <v:stroke startarrow="block" endarrow="block"/>
                        </v:shape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_x0000_s1122" type="#_x0000_t5" style="position:absolute;left:900;top:11100;width:4890;height:3135" adj="11065" filled="f" strokeweight="3pt"/>
                      </v:group>
                      <v:shape id="_x0000_s1123" type="#_x0000_t202" style="position:absolute;left:1060;top:13785;width:555;height:420" filled="f" stroked="f">
                        <v:textbox style="mso-next-textbox:#_x0000_s1123">
                          <w:txbxContent>
                            <w:p w:rsidR="00FE6F9A" w:rsidRPr="00F83D03" w:rsidRDefault="00FE6F9A" w:rsidP="00F83D03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_x0000_s1124" style="position:absolute;left:4106;top:14011;width:906;height:390" coordorigin="4106,14011" coordsize="906,390">
                      <v:shape id="_x0000_s1125" type="#_x0000_t32" style="position:absolute;left:4106;top:14011;width:0;height:389" o:connectortype="straight">
                        <v:stroke dashstyle="dash"/>
                      </v:shape>
                      <v:shape id="_x0000_s1126" type="#_x0000_t32" style="position:absolute;left:5012;top:14011;width:0;height:389" o:connectortype="straight">
                        <v:stroke dashstyle="dash"/>
                      </v:shape>
                      <v:shape id="_x0000_s1127" type="#_x0000_t32" style="position:absolute;left:4117;top:14400;width:883;height:1" o:connectortype="straight">
                        <v:stroke startarrow="block" endarrow="block"/>
                      </v:shape>
                    </v:group>
                    <v:group id="_x0000_s1128" style="position:absolute;left:825;top:14011;width:906;height:390" coordorigin="825,14011" coordsize="906,390">
                      <v:shape id="_x0000_s1129" type="#_x0000_t32" style="position:absolute;left:825;top:14011;width:0;height:389" o:connectortype="straight">
                        <v:stroke dashstyle="dash"/>
                      </v:shape>
                      <v:shape id="_x0000_s1130" type="#_x0000_t32" style="position:absolute;left:1731;top:14011;width:0;height:389" o:connectortype="straight">
                        <v:stroke dashstyle="dash"/>
                      </v:shape>
                      <v:shape id="_x0000_s1131" type="#_x0000_t32" style="position:absolute;left:825;top:14401;width:894;height:0" o:connectortype="straight">
                        <v:stroke startarrow="block" endarrow="block"/>
                      </v:shape>
                    </v:group>
                  </v:group>
                  <v:shape id="_x0000_s1132" type="#_x0000_t202" style="position:absolute;left:915;top:14400;width:816;height:465" filled="f" stroked="f">
                    <v:textbox style="mso-next-textbox:#_x0000_s1132">
                      <w:txbxContent>
                        <w:p w:rsidR="00FE6F9A" w:rsidRPr="00F83D03" w:rsidRDefault="00FE6F9A" w:rsidP="00F83D0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6"/>
                              <w:szCs w:val="16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shape>
                  <v:shape id="_x0000_s1133" type="#_x0000_t202" style="position:absolute;left:4196;top:14400;width:816;height:465" filled="f" stroked="f">
                    <v:textbox style="mso-next-textbox:#_x0000_s1133">
                      <w:txbxContent>
                        <w:p w:rsidR="00FE6F9A" w:rsidRPr="00F83D03" w:rsidRDefault="00FE6F9A" w:rsidP="00F83D0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6"/>
                              <w:szCs w:val="16"/>
                            </w:rPr>
                            <w:t>h</w:t>
                          </w:r>
                          <w:proofErr w:type="gramEnd"/>
                        </w:p>
                      </w:txbxContent>
                    </v:textbox>
                  </v:shape>
                  <v:shape id="_x0000_s1134" type="#_x0000_t202" style="position:absolute;left:2370;top:14185;width:816;height:470" filled="f" stroked="f">
                    <v:textbox style="mso-next-textbox:#_x0000_s1134">
                      <w:txbxContent>
                        <w:p w:rsidR="00FE6F9A" w:rsidRPr="00624620" w:rsidRDefault="00FE6F9A" w:rsidP="00F83D03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F83D03">
                            <w:rPr>
                              <w:b/>
                              <w:i/>
                              <w:sz w:val="16"/>
                              <w:szCs w:val="16"/>
                            </w:rPr>
                            <w:t xml:space="preserve">8 </w:t>
                          </w:r>
                          <w:r>
                            <w:rPr>
                              <w:b/>
                              <w:i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shape id="_x0000_s1155" type="#_x0000_t202" style="position:absolute;left:7320;top:6232;width:386;height:398" filled="f" stroked="f">
                  <v:textbox style="mso-next-textbox:#_x0000_s1155">
                    <w:txbxContent>
                      <w:p w:rsidR="00FE6F9A" w:rsidRPr="00F83D03" w:rsidRDefault="00FE6F9A">
                        <w:pPr>
                          <w:rPr>
                            <w:rFonts w:ascii="Times New Roman" w:hAnsi="Times New Roman"/>
                            <w:b/>
                            <w:i/>
                            <w:sz w:val="16"/>
                            <w:szCs w:val="16"/>
                          </w:rPr>
                        </w:pPr>
                        <w:proofErr w:type="gramStart"/>
                        <w:r w:rsidRPr="00F83D03">
                          <w:rPr>
                            <w:rFonts w:ascii="Times New Roman" w:hAnsi="Times New Roman"/>
                            <w:b/>
                            <w:i/>
                            <w:sz w:val="16"/>
                            <w:szCs w:val="16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v:group>
            </v:group>
          </v:group>
        </w:pict>
      </w:r>
    </w:p>
    <w:p w:rsidR="008C5037" w:rsidRPr="00B10B4C" w:rsidRDefault="008C5037" w:rsidP="002224E0">
      <w:pPr>
        <w:spacing w:after="0"/>
        <w:rPr>
          <w:rFonts w:asciiTheme="minorHAnsi" w:hAnsiTheme="minorHAnsi"/>
          <w:sz w:val="20"/>
          <w:szCs w:val="20"/>
        </w:rPr>
      </w:pPr>
    </w:p>
    <w:p w:rsidR="00FD4B24" w:rsidRPr="00B10B4C" w:rsidRDefault="00FD4B24" w:rsidP="002224E0">
      <w:pPr>
        <w:pStyle w:val="Paragraphedeliste"/>
        <w:spacing w:after="0"/>
        <w:rPr>
          <w:rFonts w:asciiTheme="minorHAnsi" w:hAnsiTheme="minorHAnsi"/>
          <w:sz w:val="20"/>
          <w:szCs w:val="20"/>
        </w:rPr>
      </w:pPr>
    </w:p>
    <w:p w:rsidR="001F1A03" w:rsidRPr="00B10B4C" w:rsidRDefault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8471C1" w:rsidRPr="00B10B4C" w:rsidRDefault="008471C1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1F1A03" w:rsidP="001F1A03">
      <w:pPr>
        <w:rPr>
          <w:rFonts w:asciiTheme="minorHAnsi" w:hAnsiTheme="minorHAnsi"/>
          <w:sz w:val="20"/>
          <w:szCs w:val="20"/>
        </w:rPr>
      </w:pPr>
    </w:p>
    <w:p w:rsidR="001F1A03" w:rsidRPr="00B10B4C" w:rsidRDefault="000B401F" w:rsidP="001F1A0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group id="_x0000_s1105" style="position:absolute;margin-left:315.75pt;margin-top:136.35pt;width:190.7pt;height:20.25pt;z-index:251682816" coordorigin="7145,15030" coordsize="3814,405" o:regroupid="2">
            <v:shape id="_x0000_s1101" type="#_x0000_t202" style="position:absolute;left:7145;top:15030;width:360;height:345" filled="f" stroked="f">
              <v:textbox>
                <w:txbxContent>
                  <w:p w:rsidR="00FE6F9A" w:rsidRDefault="00FE6F9A">
                    <w:r>
                      <w:t>0</w:t>
                    </w:r>
                  </w:p>
                </w:txbxContent>
              </v:textbox>
            </v:shape>
            <v:shape id="_x0000_s1102" type="#_x0000_t202" style="position:absolute;left:8310;top:15030;width:345;height:345" filled="f" stroked="f">
              <v:textbox>
                <w:txbxContent>
                  <w:p w:rsidR="00FE6F9A" w:rsidRPr="0007300D" w:rsidRDefault="00FE6F9A">
                    <w:pPr>
                      <w:rPr>
                        <w:b/>
                      </w:rPr>
                    </w:pPr>
                    <w:r>
                      <w:t>1</w:t>
                    </w:r>
                  </w:p>
                </w:txbxContent>
              </v:textbox>
            </v:shape>
            <v:shape id="_x0000_s1103" type="#_x0000_t202" style="position:absolute;left:9390;top:15030;width:390;height:345" filled="f" stroked="f">
              <v:textbox>
                <w:txbxContent>
                  <w:p w:rsidR="00FE6F9A" w:rsidRPr="0007300D" w:rsidRDefault="00FE6F9A">
                    <w:pPr>
                      <w:rPr>
                        <w:b/>
                      </w:rPr>
                    </w:pPr>
                    <w:r>
                      <w:t>2</w:t>
                    </w:r>
                  </w:p>
                </w:txbxContent>
              </v:textbox>
            </v:shape>
            <v:shape id="_x0000_s1104" type="#_x0000_t202" style="position:absolute;left:10584;top:15030;width:375;height:405" filled="f" stroked="f">
              <v:textbox>
                <w:txbxContent>
                  <w:p w:rsidR="00FE6F9A" w:rsidRPr="0007300D" w:rsidRDefault="00FE6F9A">
                    <w:pPr>
                      <w:rPr>
                        <w:b/>
                      </w:rPr>
                    </w:pPr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1F1A03" w:rsidRPr="00B10B4C" w:rsidRDefault="001F1A03" w:rsidP="001F1A03">
      <w:pPr>
        <w:rPr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4786"/>
        <w:gridCol w:w="1701"/>
        <w:gridCol w:w="4111"/>
      </w:tblGrid>
      <w:tr w:rsidR="008F4F79" w:rsidTr="00FE6F9A">
        <w:trPr>
          <w:trHeight w:val="992"/>
        </w:trPr>
        <w:tc>
          <w:tcPr>
            <w:tcW w:w="4786" w:type="dxa"/>
          </w:tcPr>
          <w:p w:rsidR="008F4F79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lastRenderedPageBreak/>
              <w:t>Epreuve E1</w:t>
            </w:r>
          </w:p>
          <w:p w:rsidR="008F4F79" w:rsidRPr="00C50C71" w:rsidRDefault="008F4F79" w:rsidP="00FE6F9A">
            <w:pPr>
              <w:jc w:val="center"/>
              <w:rPr>
                <w:b/>
              </w:rPr>
            </w:pPr>
          </w:p>
          <w:p w:rsidR="008F4F79" w:rsidRPr="00C50C71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Sous-épreuve : </w:t>
            </w:r>
            <w:r>
              <w:rPr>
                <w:b/>
              </w:rPr>
              <w:t>MATHEMATIQUES</w:t>
            </w:r>
          </w:p>
        </w:tc>
        <w:tc>
          <w:tcPr>
            <w:tcW w:w="1701" w:type="dxa"/>
          </w:tcPr>
          <w:p w:rsidR="008F4F79" w:rsidRPr="0079057F" w:rsidRDefault="008F4F79" w:rsidP="00FE6F9A">
            <w:pPr>
              <w:jc w:val="center"/>
              <w:rPr>
                <w:b/>
                <w:u w:val="single"/>
              </w:rPr>
            </w:pPr>
            <w:r w:rsidRPr="0079057F">
              <w:rPr>
                <w:b/>
                <w:u w:val="single"/>
              </w:rPr>
              <w:t>Oral de contrôle du B</w:t>
            </w:r>
            <w:r>
              <w:rPr>
                <w:b/>
                <w:u w:val="single"/>
              </w:rPr>
              <w:t>ac P</w:t>
            </w:r>
            <w:r w:rsidRPr="0079057F">
              <w:rPr>
                <w:b/>
                <w:u w:val="single"/>
              </w:rPr>
              <w:t>ro session 2013</w:t>
            </w:r>
          </w:p>
        </w:tc>
        <w:tc>
          <w:tcPr>
            <w:tcW w:w="4111" w:type="dxa"/>
          </w:tcPr>
          <w:p w:rsidR="008F4F79" w:rsidRPr="00C50C71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 xml:space="preserve">BAC PRO </w:t>
            </w:r>
          </w:p>
          <w:p w:rsidR="008F4F79" w:rsidRPr="00C50C71" w:rsidRDefault="008F4F79" w:rsidP="00FE6F9A">
            <w:pPr>
              <w:jc w:val="center"/>
              <w:rPr>
                <w:b/>
              </w:rPr>
            </w:pPr>
          </w:p>
          <w:p w:rsidR="008F4F79" w:rsidRPr="00C50C71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Spécialité :</w:t>
            </w:r>
            <w:r w:rsidRPr="0079057F">
              <w:t xml:space="preserve"> ………………………………………..</w:t>
            </w:r>
          </w:p>
        </w:tc>
      </w:tr>
      <w:tr w:rsidR="008F4F79" w:rsidTr="00FE6F9A">
        <w:trPr>
          <w:trHeight w:val="1259"/>
        </w:trPr>
        <w:tc>
          <w:tcPr>
            <w:tcW w:w="6487" w:type="dxa"/>
            <w:gridSpan w:val="2"/>
          </w:tcPr>
          <w:p w:rsidR="008F4F79" w:rsidRPr="00C50C71" w:rsidRDefault="008F4F79" w:rsidP="00FE6F9A">
            <w:pPr>
              <w:rPr>
                <w:b/>
              </w:rPr>
            </w:pPr>
          </w:p>
          <w:p w:rsidR="008F4F79" w:rsidRPr="0079057F" w:rsidRDefault="008F4F79" w:rsidP="00FE6F9A">
            <w:r w:rsidRPr="00C50C71">
              <w:rPr>
                <w:b/>
              </w:rPr>
              <w:t xml:space="preserve">Nom et prénom du candidat : </w:t>
            </w:r>
            <w:r w:rsidRPr="0079057F">
              <w:t>………………………………………………………</w:t>
            </w:r>
          </w:p>
          <w:p w:rsidR="008F4F79" w:rsidRPr="00C50C71" w:rsidRDefault="008F4F79" w:rsidP="00FE6F9A">
            <w:pPr>
              <w:rPr>
                <w:b/>
              </w:rPr>
            </w:pPr>
          </w:p>
          <w:p w:rsidR="008F4F79" w:rsidRPr="00C50C71" w:rsidRDefault="008F4F79" w:rsidP="00FE6F9A">
            <w:pPr>
              <w:rPr>
                <w:b/>
              </w:rPr>
            </w:pPr>
            <w:r w:rsidRPr="00C50C71">
              <w:rPr>
                <w:b/>
              </w:rPr>
              <w:t xml:space="preserve">Date et heure de l’interrogation : </w:t>
            </w:r>
            <w:r w:rsidRPr="0079057F">
              <w:t>…………………………………………………….</w:t>
            </w:r>
          </w:p>
        </w:tc>
        <w:tc>
          <w:tcPr>
            <w:tcW w:w="4111" w:type="dxa"/>
          </w:tcPr>
          <w:p w:rsidR="008F4F79" w:rsidRPr="00C50C71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préparation </w:t>
            </w:r>
            <w:proofErr w:type="gramStart"/>
            <w:r w:rsidRPr="00C50C71">
              <w:rPr>
                <w:b/>
              </w:rPr>
              <w:t>:  15</w:t>
            </w:r>
            <w:proofErr w:type="gramEnd"/>
            <w:r w:rsidRPr="00C50C71">
              <w:rPr>
                <w:b/>
              </w:rPr>
              <w:t xml:space="preserve"> min</w:t>
            </w:r>
          </w:p>
          <w:p w:rsidR="008F4F79" w:rsidRPr="00C50C71" w:rsidRDefault="008F4F79" w:rsidP="00FE6F9A">
            <w:pPr>
              <w:jc w:val="center"/>
              <w:rPr>
                <w:b/>
              </w:rPr>
            </w:pPr>
          </w:p>
          <w:p w:rsidR="008F4F79" w:rsidRPr="00C50C71" w:rsidRDefault="008F4F79" w:rsidP="00FE6F9A">
            <w:pPr>
              <w:jc w:val="center"/>
              <w:rPr>
                <w:b/>
              </w:rPr>
            </w:pPr>
            <w:r w:rsidRPr="00C50C71">
              <w:rPr>
                <w:b/>
              </w:rPr>
              <w:t>Durée de présentation : 15 min</w:t>
            </w:r>
          </w:p>
          <w:p w:rsidR="008F4F79" w:rsidRPr="00C50C71" w:rsidRDefault="008F4F79" w:rsidP="00FE6F9A">
            <w:pPr>
              <w:jc w:val="center"/>
              <w:rPr>
                <w:b/>
              </w:rPr>
            </w:pPr>
          </w:p>
          <w:p w:rsidR="008F4F79" w:rsidRPr="00C50C71" w:rsidRDefault="008F4F79" w:rsidP="00FE6F9A">
            <w:pPr>
              <w:jc w:val="center"/>
              <w:rPr>
                <w:b/>
              </w:rPr>
            </w:pPr>
          </w:p>
        </w:tc>
      </w:tr>
      <w:tr w:rsidR="008F4F79" w:rsidTr="00FE6F9A">
        <w:trPr>
          <w:trHeight w:val="469"/>
        </w:trPr>
        <w:tc>
          <w:tcPr>
            <w:tcW w:w="10598" w:type="dxa"/>
            <w:gridSpan w:val="3"/>
          </w:tcPr>
          <w:p w:rsidR="008F4F79" w:rsidRPr="00C50C71" w:rsidRDefault="008F4F79" w:rsidP="00FE6F9A">
            <w:pPr>
              <w:jc w:val="center"/>
              <w:rPr>
                <w:b/>
              </w:rPr>
            </w:pPr>
            <w:r>
              <w:rPr>
                <w:b/>
              </w:rPr>
              <w:t xml:space="preserve">Calculatrice </w:t>
            </w:r>
            <w:proofErr w:type="gramStart"/>
            <w:r>
              <w:rPr>
                <w:b/>
              </w:rPr>
              <w:t>autorisée(</w:t>
            </w:r>
            <w:proofErr w:type="gramEnd"/>
            <w:r>
              <w:rPr>
                <w:b/>
              </w:rPr>
              <w:t xml:space="preserve"> conformément à la circulaire n°99-186 du 16 novembre 1999 )</w:t>
            </w:r>
          </w:p>
        </w:tc>
      </w:tr>
    </w:tbl>
    <w:p w:rsidR="008F4F79" w:rsidRDefault="008F4F79" w:rsidP="008F4F79">
      <w:pPr>
        <w:jc w:val="center"/>
      </w:pPr>
      <w:r>
        <w:t xml:space="preserve"> </w:t>
      </w:r>
    </w:p>
    <w:p w:rsidR="008F4F79" w:rsidRPr="0079057F" w:rsidRDefault="008F4F79" w:rsidP="008F4F79">
      <w:pPr>
        <w:jc w:val="center"/>
        <w:rPr>
          <w:b/>
          <w:u w:val="single"/>
        </w:rPr>
      </w:pPr>
      <w:r w:rsidRPr="0079057F">
        <w:rPr>
          <w:b/>
          <w:u w:val="single"/>
        </w:rPr>
        <w:t>Pendant la préparation de l’oral, le candidat est invité à :</w:t>
      </w:r>
    </w:p>
    <w:p w:rsidR="008F4F79" w:rsidRPr="00B10B4C" w:rsidRDefault="008F4F79" w:rsidP="008F4F79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 w:rsidRPr="00B10B4C">
        <w:rPr>
          <w:sz w:val="20"/>
          <w:szCs w:val="20"/>
        </w:rPr>
        <w:t>Lire le sujet ci-</w:t>
      </w:r>
      <w:proofErr w:type="gramStart"/>
      <w:r w:rsidRPr="00B10B4C">
        <w:rPr>
          <w:sz w:val="20"/>
          <w:szCs w:val="20"/>
        </w:rPr>
        <w:t>dessous .</w:t>
      </w:r>
      <w:proofErr w:type="gramEnd"/>
    </w:p>
    <w:p w:rsidR="008F4F79" w:rsidRPr="00B10B4C" w:rsidRDefault="000B401F" w:rsidP="008F4F79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275" style="position:absolute;left:0;text-align:left;margin-left:-6pt;margin-top:21.65pt;width:533.25pt;height:59.25pt;z-index:251695104" filled="f"/>
        </w:pict>
      </w:r>
      <w:r w:rsidR="008F4F79" w:rsidRPr="00B10B4C">
        <w:rPr>
          <w:sz w:val="20"/>
          <w:szCs w:val="20"/>
        </w:rPr>
        <w:t xml:space="preserve">Répondre aux </w:t>
      </w:r>
      <w:proofErr w:type="gramStart"/>
      <w:r w:rsidR="008F4F79" w:rsidRPr="00B10B4C">
        <w:rPr>
          <w:sz w:val="20"/>
          <w:szCs w:val="20"/>
        </w:rPr>
        <w:t>questions .</w:t>
      </w:r>
      <w:proofErr w:type="gramEnd"/>
    </w:p>
    <w:p w:rsidR="001F1A03" w:rsidRPr="00DB79A1" w:rsidRDefault="008F4F79" w:rsidP="008F4F79">
      <w:pPr>
        <w:pStyle w:val="Default"/>
        <w:rPr>
          <w:rFonts w:asciiTheme="minorHAnsi" w:hAnsiTheme="minorHAnsi"/>
          <w:i/>
          <w:sz w:val="20"/>
          <w:szCs w:val="20"/>
        </w:rPr>
      </w:pPr>
      <w:r w:rsidRPr="00DB79A1">
        <w:rPr>
          <w:rFonts w:asciiTheme="minorHAnsi" w:hAnsiTheme="minorHAnsi"/>
          <w:b/>
          <w:i/>
          <w:sz w:val="20"/>
          <w:szCs w:val="20"/>
          <w:u w:val="single"/>
        </w:rPr>
        <w:t>Enoncé :</w:t>
      </w:r>
      <w:r w:rsidRPr="00DB79A1">
        <w:rPr>
          <w:rFonts w:asciiTheme="minorHAnsi" w:hAnsiTheme="minorHAnsi"/>
          <w:i/>
          <w:sz w:val="20"/>
          <w:szCs w:val="20"/>
        </w:rPr>
        <w:t xml:space="preserve"> Une entreprise fabrique du matériel informatique. Si l’entreprise produit un nombre d’appareils </w:t>
      </w:r>
      <w:r w:rsidR="00DC67B2">
        <w:rPr>
          <w:rFonts w:asciiTheme="minorHAnsi" w:hAnsiTheme="minorHAnsi"/>
          <w:i/>
          <w:sz w:val="20"/>
          <w:szCs w:val="20"/>
        </w:rPr>
        <w:t xml:space="preserve">noté </w:t>
      </w:r>
      <w:r w:rsidRPr="00DB79A1">
        <w:rPr>
          <w:rFonts w:asciiTheme="minorHAnsi" w:hAnsiTheme="minorHAnsi"/>
          <w:i/>
          <w:sz w:val="20"/>
          <w:szCs w:val="20"/>
        </w:rPr>
        <w:t xml:space="preserve">q alors le coût de </w:t>
      </w:r>
      <w:proofErr w:type="gramStart"/>
      <w:r w:rsidRPr="00DB79A1">
        <w:rPr>
          <w:rFonts w:asciiTheme="minorHAnsi" w:hAnsiTheme="minorHAnsi"/>
          <w:i/>
          <w:sz w:val="20"/>
          <w:szCs w:val="20"/>
        </w:rPr>
        <w:t>production  ,</w:t>
      </w:r>
      <w:proofErr w:type="gramEnd"/>
      <w:r w:rsidRPr="00DB79A1">
        <w:rPr>
          <w:rFonts w:asciiTheme="minorHAnsi" w:hAnsiTheme="minorHAnsi"/>
          <w:i/>
          <w:sz w:val="20"/>
          <w:szCs w:val="20"/>
        </w:rPr>
        <w:t xml:space="preserve"> en euros, est donné par la relation :  C = q</w:t>
      </w:r>
      <w:r w:rsidRPr="00DB79A1">
        <w:rPr>
          <w:rFonts w:asciiTheme="minorHAnsi" w:hAnsiTheme="minorHAnsi"/>
          <w:i/>
          <w:sz w:val="20"/>
          <w:szCs w:val="20"/>
          <w:vertAlign w:val="superscript"/>
        </w:rPr>
        <w:t>3</w:t>
      </w:r>
      <w:r w:rsidRPr="00DB79A1">
        <w:rPr>
          <w:rFonts w:asciiTheme="minorHAnsi" w:hAnsiTheme="minorHAnsi"/>
          <w:i/>
          <w:sz w:val="20"/>
          <w:szCs w:val="20"/>
        </w:rPr>
        <w:t xml:space="preserve"> – 120q</w:t>
      </w:r>
      <w:r w:rsidRPr="00DB79A1">
        <w:rPr>
          <w:rFonts w:asciiTheme="minorHAnsi" w:hAnsiTheme="minorHAnsi"/>
          <w:i/>
          <w:sz w:val="20"/>
          <w:szCs w:val="20"/>
          <w:vertAlign w:val="superscript"/>
        </w:rPr>
        <w:t>2</w:t>
      </w:r>
      <w:r w:rsidRPr="00DB79A1">
        <w:rPr>
          <w:rFonts w:asciiTheme="minorHAnsi" w:hAnsiTheme="minorHAnsi"/>
          <w:i/>
          <w:sz w:val="20"/>
          <w:szCs w:val="20"/>
        </w:rPr>
        <w:t xml:space="preserve"> + 3 600q + 10 000 .</w:t>
      </w:r>
    </w:p>
    <w:p w:rsidR="008F4F79" w:rsidRPr="00DB79A1" w:rsidRDefault="008F4F79" w:rsidP="008F4F79">
      <w:pPr>
        <w:pStyle w:val="Default"/>
        <w:rPr>
          <w:rFonts w:asciiTheme="minorHAnsi" w:hAnsiTheme="minorHAnsi"/>
          <w:i/>
          <w:sz w:val="20"/>
          <w:szCs w:val="20"/>
        </w:rPr>
      </w:pPr>
    </w:p>
    <w:p w:rsidR="008F4F79" w:rsidRPr="00DB79A1" w:rsidRDefault="00B6702A" w:rsidP="008F4F79">
      <w:pPr>
        <w:pStyle w:val="Defaul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Q</w:t>
      </w:r>
      <w:r w:rsidR="008F4F79" w:rsidRPr="00DB79A1">
        <w:rPr>
          <w:rFonts w:asciiTheme="minorHAnsi" w:hAnsiTheme="minorHAnsi"/>
          <w:b/>
          <w:i/>
          <w:sz w:val="20"/>
          <w:szCs w:val="20"/>
        </w:rPr>
        <w:t>uel est le nombre d’appareils à produire pour que  le coût de production soit  minimum</w:t>
      </w:r>
      <w:r>
        <w:rPr>
          <w:rFonts w:asciiTheme="minorHAnsi" w:hAnsiTheme="minorHAnsi"/>
          <w:b/>
          <w:i/>
          <w:sz w:val="20"/>
          <w:szCs w:val="20"/>
        </w:rPr>
        <w:t> </w:t>
      </w:r>
      <w:r>
        <w:rPr>
          <w:rFonts w:asciiTheme="minorHAnsi" w:hAnsiTheme="minorHAnsi"/>
          <w:i/>
          <w:sz w:val="20"/>
          <w:szCs w:val="20"/>
        </w:rPr>
        <w:t>?</w:t>
      </w:r>
    </w:p>
    <w:p w:rsidR="00DB79A1" w:rsidRPr="00DB79A1" w:rsidRDefault="00DB79A1" w:rsidP="008F4F79">
      <w:pPr>
        <w:pStyle w:val="Default"/>
        <w:rPr>
          <w:rFonts w:asciiTheme="minorHAnsi" w:hAnsiTheme="minorHAnsi"/>
          <w:i/>
          <w:sz w:val="20"/>
          <w:szCs w:val="20"/>
        </w:rPr>
      </w:pPr>
    </w:p>
    <w:p w:rsidR="00DB79A1" w:rsidRPr="008F4F79" w:rsidRDefault="00DB79A1" w:rsidP="008F4F79">
      <w:pPr>
        <w:pStyle w:val="Default"/>
        <w:rPr>
          <w:rFonts w:asciiTheme="minorHAnsi" w:hAnsiTheme="minorHAnsi"/>
          <w:sz w:val="20"/>
          <w:szCs w:val="20"/>
        </w:rPr>
      </w:pPr>
    </w:p>
    <w:p w:rsidR="001F1A03" w:rsidRDefault="00DB79A1" w:rsidP="00DB79A1">
      <w:pPr>
        <w:pStyle w:val="Default"/>
        <w:rPr>
          <w:rFonts w:asciiTheme="minorHAnsi" w:hAnsiTheme="minorHAnsi"/>
          <w:b/>
          <w:i/>
          <w:sz w:val="20"/>
          <w:szCs w:val="20"/>
          <w:u w:val="single"/>
        </w:rPr>
      </w:pPr>
      <w:r>
        <w:rPr>
          <w:rFonts w:asciiTheme="minorHAnsi" w:hAnsiTheme="minorHAnsi"/>
          <w:b/>
          <w:i/>
          <w:sz w:val="20"/>
          <w:szCs w:val="20"/>
          <w:u w:val="single"/>
        </w:rPr>
        <w:t>Questions :</w:t>
      </w:r>
    </w:p>
    <w:p w:rsidR="00DB79A1" w:rsidRDefault="00DB79A1" w:rsidP="00DB79A1">
      <w:pPr>
        <w:pStyle w:val="Default"/>
        <w:rPr>
          <w:rFonts w:asciiTheme="minorHAnsi" w:hAnsiTheme="minorHAnsi"/>
          <w:sz w:val="20"/>
          <w:szCs w:val="20"/>
        </w:rPr>
      </w:pPr>
    </w:p>
    <w:p w:rsidR="00DB79A1" w:rsidRDefault="00DB79A1" w:rsidP="00DB79A1">
      <w:pPr>
        <w:pStyle w:val="Defaul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Le coût de production est modélisé par la fonction </w:t>
      </w:r>
      <w:r>
        <w:rPr>
          <w:rFonts w:asciiTheme="minorHAnsi" w:hAnsiTheme="minorHAnsi"/>
          <w:i/>
          <w:sz w:val="20"/>
          <w:szCs w:val="20"/>
        </w:rPr>
        <w:t>f</w:t>
      </w:r>
      <w:r>
        <w:rPr>
          <w:rFonts w:asciiTheme="minorHAnsi" w:hAnsiTheme="minorHAnsi"/>
          <w:sz w:val="20"/>
          <w:szCs w:val="20"/>
        </w:rPr>
        <w:t xml:space="preserve"> définie sur l’intervalle [0 ; </w:t>
      </w:r>
      <w:proofErr w:type="gramStart"/>
      <w:r>
        <w:rPr>
          <w:rFonts w:asciiTheme="minorHAnsi" w:hAnsiTheme="minorHAnsi"/>
          <w:sz w:val="20"/>
          <w:szCs w:val="20"/>
        </w:rPr>
        <w:t>80 ]</w:t>
      </w:r>
      <w:proofErr w:type="gramEnd"/>
      <w:r>
        <w:rPr>
          <w:rFonts w:asciiTheme="minorHAnsi" w:hAnsiTheme="minorHAnsi"/>
          <w:sz w:val="20"/>
          <w:szCs w:val="20"/>
        </w:rPr>
        <w:t xml:space="preserve"> par : </w:t>
      </w:r>
      <w:r>
        <w:rPr>
          <w:rFonts w:asciiTheme="minorHAnsi" w:hAnsiTheme="minorHAnsi"/>
          <w:i/>
          <w:sz w:val="20"/>
          <w:szCs w:val="20"/>
        </w:rPr>
        <w:t>f(x) = x</w:t>
      </w:r>
      <w:r>
        <w:rPr>
          <w:rFonts w:asciiTheme="minorHAnsi" w:hAnsiTheme="minorHAnsi"/>
          <w:i/>
          <w:sz w:val="20"/>
          <w:szCs w:val="20"/>
          <w:vertAlign w:val="superscript"/>
        </w:rPr>
        <w:t>3</w:t>
      </w:r>
      <w:r w:rsidR="00FE6F9A">
        <w:rPr>
          <w:rFonts w:asciiTheme="minorHAnsi" w:hAnsiTheme="minorHAnsi"/>
          <w:i/>
          <w:sz w:val="20"/>
          <w:szCs w:val="20"/>
        </w:rPr>
        <w:t xml:space="preserve"> – 120x</w:t>
      </w:r>
      <w:r w:rsidR="00FE6F9A">
        <w:rPr>
          <w:rFonts w:asciiTheme="minorHAnsi" w:hAnsiTheme="minorHAnsi"/>
          <w:i/>
          <w:sz w:val="20"/>
          <w:szCs w:val="20"/>
          <w:vertAlign w:val="superscript"/>
        </w:rPr>
        <w:t>2</w:t>
      </w:r>
      <w:r w:rsidR="00FE6F9A">
        <w:rPr>
          <w:rFonts w:asciiTheme="minorHAnsi" w:hAnsiTheme="minorHAnsi"/>
          <w:i/>
          <w:sz w:val="20"/>
          <w:szCs w:val="20"/>
        </w:rPr>
        <w:t xml:space="preserve"> +3 600x + 10 000.</w:t>
      </w:r>
    </w:p>
    <w:p w:rsidR="00FE6F9A" w:rsidRDefault="00FE6F9A" w:rsidP="00DB79A1">
      <w:pPr>
        <w:pStyle w:val="Default"/>
        <w:rPr>
          <w:rFonts w:asciiTheme="minorHAnsi" w:hAnsiTheme="minorHAnsi"/>
          <w:i/>
          <w:sz w:val="20"/>
          <w:szCs w:val="20"/>
        </w:rPr>
      </w:pPr>
    </w:p>
    <w:p w:rsidR="00FE6F9A" w:rsidRDefault="00FE6F9A" w:rsidP="00FE6F9A">
      <w:pPr>
        <w:pStyle w:val="Default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Déterminer la dérivée </w:t>
      </w:r>
      <w:r>
        <w:rPr>
          <w:rFonts w:asciiTheme="minorHAnsi" w:hAnsiTheme="minorHAnsi"/>
          <w:i/>
          <w:sz w:val="20"/>
          <w:szCs w:val="20"/>
        </w:rPr>
        <w:t>f ‘</w:t>
      </w:r>
      <w:r>
        <w:rPr>
          <w:rFonts w:asciiTheme="minorHAnsi" w:hAnsiTheme="minorHAnsi"/>
          <w:sz w:val="20"/>
          <w:szCs w:val="20"/>
        </w:rPr>
        <w:t xml:space="preserve">de la fonction </w:t>
      </w:r>
      <w:r>
        <w:rPr>
          <w:rFonts w:asciiTheme="minorHAnsi" w:hAnsiTheme="minorHAnsi"/>
          <w:i/>
          <w:sz w:val="20"/>
          <w:szCs w:val="20"/>
        </w:rPr>
        <w:t>f </w:t>
      </w:r>
      <w:r>
        <w:rPr>
          <w:rFonts w:asciiTheme="minorHAnsi" w:hAnsiTheme="minorHAnsi"/>
          <w:sz w:val="20"/>
          <w:szCs w:val="20"/>
        </w:rPr>
        <w:t xml:space="preserve">: ………………………………………………………………………. </w:t>
      </w:r>
    </w:p>
    <w:p w:rsidR="00FE6F9A" w:rsidRDefault="00FE6F9A" w:rsidP="00FE6F9A">
      <w:pPr>
        <w:pStyle w:val="Default"/>
        <w:ind w:left="390"/>
        <w:rPr>
          <w:rFonts w:asciiTheme="minorHAnsi" w:hAnsiTheme="minorHAnsi"/>
          <w:sz w:val="20"/>
          <w:szCs w:val="20"/>
        </w:rPr>
      </w:pPr>
    </w:p>
    <w:p w:rsidR="00FE6F9A" w:rsidRPr="00FE6F9A" w:rsidRDefault="00FE6F9A" w:rsidP="00FE6F9A">
      <w:pPr>
        <w:pStyle w:val="Default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Résoudre l’équation </w:t>
      </w:r>
      <w:r>
        <w:rPr>
          <w:rFonts w:asciiTheme="minorHAnsi" w:hAnsiTheme="minorHAnsi"/>
          <w:i/>
          <w:sz w:val="20"/>
          <w:szCs w:val="20"/>
        </w:rPr>
        <w:t>: 3x</w:t>
      </w:r>
      <w:r>
        <w:rPr>
          <w:rFonts w:asciiTheme="minorHAnsi" w:hAnsiTheme="minorHAnsi"/>
          <w:i/>
          <w:sz w:val="20"/>
          <w:szCs w:val="20"/>
          <w:vertAlign w:val="superscript"/>
        </w:rPr>
        <w:t>2</w:t>
      </w:r>
      <w:r>
        <w:rPr>
          <w:rFonts w:asciiTheme="minorHAnsi" w:hAnsiTheme="minorHAnsi"/>
          <w:i/>
          <w:sz w:val="20"/>
          <w:szCs w:val="20"/>
        </w:rPr>
        <w:t xml:space="preserve"> – 240x + 3600 = 0.</w:t>
      </w: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  <w:r>
        <w:rPr>
          <w:rFonts w:asciiTheme="minorHAnsi" w:eastAsia="Times New Roman" w:hAnsiTheme="minorHAnsi"/>
          <w:color w:val="auto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………………………………………………………………………………………………………………………………………………………………………..</w:t>
      </w: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  <w:r>
        <w:rPr>
          <w:rFonts w:asciiTheme="minorHAnsi" w:eastAsia="Times New Roman" w:hAnsiTheme="minorHAnsi"/>
          <w:color w:val="auto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………………………………………………………………………………………………………………………………………………………………………..</w:t>
      </w: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  <w:r>
        <w:rPr>
          <w:rFonts w:asciiTheme="minorHAnsi" w:eastAsia="Times New Roman" w:hAnsiTheme="minorHAnsi"/>
          <w:color w:val="auto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</w:t>
      </w:r>
    </w:p>
    <w:p w:rsidR="00FE6F9A" w:rsidRDefault="00FE6F9A" w:rsidP="00FE6F9A">
      <w:pPr>
        <w:pStyle w:val="Default"/>
        <w:rPr>
          <w:rFonts w:asciiTheme="minorHAnsi" w:eastAsia="Times New Roman" w:hAnsiTheme="minorHAnsi"/>
          <w:color w:val="auto"/>
          <w:sz w:val="20"/>
          <w:szCs w:val="20"/>
          <w:lang w:eastAsia="fr-FR"/>
        </w:rPr>
      </w:pPr>
    </w:p>
    <w:p w:rsidR="00FE6F9A" w:rsidRPr="00FE6F9A" w:rsidRDefault="00FE6F9A" w:rsidP="00FE6F9A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eastAsia="Times New Roman" w:hAnsiTheme="minorHAnsi"/>
          <w:color w:val="auto"/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</w:t>
      </w:r>
    </w:p>
    <w:p w:rsidR="00FE6F9A" w:rsidRDefault="00FE6F9A" w:rsidP="00FE6F9A">
      <w:pPr>
        <w:pStyle w:val="Paragraphedeliste"/>
        <w:rPr>
          <w:rFonts w:asciiTheme="minorHAnsi" w:hAnsiTheme="minorHAnsi"/>
          <w:sz w:val="20"/>
          <w:szCs w:val="20"/>
        </w:rPr>
      </w:pPr>
    </w:p>
    <w:p w:rsidR="00FE6F9A" w:rsidRPr="00FE6F9A" w:rsidRDefault="00FE6F9A" w:rsidP="00FE6F9A">
      <w:pPr>
        <w:rPr>
          <w:rFonts w:asciiTheme="minorHAnsi" w:hAnsiTheme="minorHAnsi"/>
          <w:sz w:val="20"/>
          <w:szCs w:val="20"/>
        </w:rPr>
      </w:pPr>
    </w:p>
    <w:p w:rsidR="00FE6F9A" w:rsidRPr="00FE6F9A" w:rsidRDefault="00FE6F9A" w:rsidP="00FE6F9A">
      <w:pPr>
        <w:pStyle w:val="Default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Compléter le tableau de variation de la fonction </w:t>
      </w:r>
      <w:r>
        <w:rPr>
          <w:rFonts w:asciiTheme="minorHAnsi" w:hAnsiTheme="minorHAnsi"/>
          <w:i/>
          <w:sz w:val="20"/>
          <w:szCs w:val="20"/>
        </w:rPr>
        <w:t>f</w:t>
      </w:r>
    </w:p>
    <w:p w:rsidR="00FE6F9A" w:rsidRPr="00FE6F9A" w:rsidRDefault="00FE6F9A" w:rsidP="00FE6F9A">
      <w:pPr>
        <w:pStyle w:val="Default"/>
        <w:ind w:left="390"/>
        <w:rPr>
          <w:rFonts w:asciiTheme="minorHAnsi" w:hAnsiTheme="minorHAnsi"/>
          <w:sz w:val="20"/>
          <w:szCs w:val="20"/>
        </w:rPr>
      </w:pPr>
    </w:p>
    <w:tbl>
      <w:tblPr>
        <w:tblStyle w:val="Grilledutableau"/>
        <w:tblW w:w="0" w:type="auto"/>
        <w:tblInd w:w="390" w:type="dxa"/>
        <w:tblLook w:val="04A0"/>
      </w:tblPr>
      <w:tblGrid>
        <w:gridCol w:w="1419"/>
        <w:gridCol w:w="5103"/>
      </w:tblGrid>
      <w:tr w:rsidR="00FE6F9A" w:rsidTr="00FE6F9A">
        <w:trPr>
          <w:trHeight w:val="412"/>
        </w:trPr>
        <w:tc>
          <w:tcPr>
            <w:tcW w:w="1419" w:type="dxa"/>
          </w:tcPr>
          <w:p w:rsidR="00FE6F9A" w:rsidRPr="00FE6F9A" w:rsidRDefault="00FE6F9A" w:rsidP="00FE6F9A">
            <w:pPr>
              <w:pStyle w:val="Defaul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x</w:t>
            </w:r>
          </w:p>
        </w:tc>
        <w:tc>
          <w:tcPr>
            <w:tcW w:w="5103" w:type="dxa"/>
          </w:tcPr>
          <w:p w:rsidR="00FE6F9A" w:rsidRDefault="00FE6F9A" w:rsidP="00FE6F9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0                           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…….                            …….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   80</w:t>
            </w:r>
          </w:p>
        </w:tc>
      </w:tr>
      <w:tr w:rsidR="00FE6F9A" w:rsidTr="00FE6F9A">
        <w:trPr>
          <w:trHeight w:val="702"/>
        </w:trPr>
        <w:tc>
          <w:tcPr>
            <w:tcW w:w="1419" w:type="dxa"/>
          </w:tcPr>
          <w:p w:rsidR="00FE6F9A" w:rsidRDefault="00FE6F9A" w:rsidP="00FE6F9A">
            <w:pPr>
              <w:pStyle w:val="Defaul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FE6F9A" w:rsidRPr="00FE6F9A" w:rsidRDefault="00FE6F9A" w:rsidP="00FE6F9A">
            <w:pPr>
              <w:pStyle w:val="Defaul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Signe de f’(x)</w:t>
            </w:r>
          </w:p>
        </w:tc>
        <w:tc>
          <w:tcPr>
            <w:tcW w:w="5103" w:type="dxa"/>
          </w:tcPr>
          <w:p w:rsidR="00FE6F9A" w:rsidRDefault="00FE6F9A" w:rsidP="00FE6F9A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FE6F9A">
              <w:rPr>
                <w:rFonts w:asciiTheme="minorHAnsi" w:hAnsiTheme="minorHAnsi"/>
                <w:b/>
                <w:sz w:val="20"/>
                <w:szCs w:val="20"/>
              </w:rPr>
              <w:t xml:space="preserve">             </w:t>
            </w:r>
          </w:p>
          <w:p w:rsidR="00FE6F9A" w:rsidRPr="00FE6F9A" w:rsidRDefault="00FE6F9A" w:rsidP="00FE6F9A">
            <w:pPr>
              <w:pStyle w:val="Default"/>
              <w:rPr>
                <w:rFonts w:asciiTheme="minorHAnsi" w:hAnsiTheme="minorHAnsi"/>
                <w:b/>
              </w:rPr>
            </w:pPr>
            <w:r w:rsidRPr="00FE6F9A">
              <w:rPr>
                <w:rFonts w:asciiTheme="minorHAnsi" w:hAnsiTheme="minorHAnsi"/>
                <w:b/>
              </w:rPr>
              <w:t xml:space="preserve">            +</w:t>
            </w:r>
            <w:r>
              <w:rPr>
                <w:rFonts w:asciiTheme="minorHAnsi" w:hAnsiTheme="minorHAnsi"/>
                <w:b/>
              </w:rPr>
              <w:t xml:space="preserve">        </w:t>
            </w:r>
            <w:r w:rsidRPr="00FE6F9A">
              <w:rPr>
                <w:rFonts w:asciiTheme="minorHAnsi" w:hAnsiTheme="minorHAnsi"/>
                <w:b/>
              </w:rPr>
              <w:t xml:space="preserve">    0          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FE6F9A">
              <w:rPr>
                <w:rFonts w:asciiTheme="minorHAnsi" w:hAnsiTheme="minorHAnsi"/>
                <w:b/>
              </w:rPr>
              <w:t xml:space="preserve">  -      </w:t>
            </w:r>
            <w:r>
              <w:rPr>
                <w:rFonts w:asciiTheme="minorHAnsi" w:hAnsiTheme="minorHAnsi"/>
                <w:b/>
              </w:rPr>
              <w:t xml:space="preserve">       </w:t>
            </w:r>
            <w:r w:rsidRPr="00FE6F9A">
              <w:rPr>
                <w:rFonts w:asciiTheme="minorHAnsi" w:hAnsiTheme="minorHAnsi"/>
                <w:b/>
              </w:rPr>
              <w:t>0                  +</w:t>
            </w:r>
          </w:p>
        </w:tc>
      </w:tr>
      <w:tr w:rsidR="00FE6F9A" w:rsidTr="00FE6F9A">
        <w:trPr>
          <w:trHeight w:val="1123"/>
        </w:trPr>
        <w:tc>
          <w:tcPr>
            <w:tcW w:w="1419" w:type="dxa"/>
          </w:tcPr>
          <w:p w:rsidR="00FE6F9A" w:rsidRDefault="00FE6F9A" w:rsidP="00FE6F9A">
            <w:pPr>
              <w:pStyle w:val="Defaul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FE6F9A" w:rsidRPr="00FE6F9A" w:rsidRDefault="00B6702A" w:rsidP="00B6702A">
            <w:pPr>
              <w:pStyle w:val="Defaul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Variation de </w:t>
            </w:r>
            <w:r w:rsidR="00FE6F9A">
              <w:rPr>
                <w:rFonts w:asciiTheme="minorHAnsi" w:hAnsiTheme="minorHAnsi"/>
                <w:i/>
                <w:sz w:val="20"/>
                <w:szCs w:val="20"/>
              </w:rPr>
              <w:t>f</w:t>
            </w:r>
          </w:p>
        </w:tc>
        <w:tc>
          <w:tcPr>
            <w:tcW w:w="5103" w:type="dxa"/>
          </w:tcPr>
          <w:p w:rsidR="00FE6F9A" w:rsidRDefault="00FE6F9A" w:rsidP="00FE6F9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FE6F9A" w:rsidRPr="00FE6F9A" w:rsidRDefault="00FE6F9A" w:rsidP="00FE6F9A">
      <w:pPr>
        <w:pStyle w:val="Default"/>
        <w:ind w:left="390"/>
        <w:rPr>
          <w:rFonts w:asciiTheme="minorHAnsi" w:hAnsiTheme="minorHAnsi"/>
          <w:sz w:val="20"/>
          <w:szCs w:val="20"/>
        </w:rPr>
      </w:pPr>
    </w:p>
    <w:p w:rsidR="00FE6F9A" w:rsidRDefault="00FE6F9A" w:rsidP="00FE6F9A">
      <w:pPr>
        <w:pStyle w:val="Default"/>
        <w:ind w:left="390"/>
        <w:rPr>
          <w:rFonts w:asciiTheme="minorHAnsi" w:hAnsiTheme="minorHAnsi"/>
          <w:i/>
          <w:sz w:val="20"/>
          <w:szCs w:val="20"/>
        </w:rPr>
      </w:pPr>
    </w:p>
    <w:p w:rsidR="00FE6F9A" w:rsidRPr="00FE6F9A" w:rsidRDefault="00B6702A" w:rsidP="00B6702A">
      <w:pPr>
        <w:pStyle w:val="Default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 partir du tableau donner le nombre d’appareils à produire pour avoir un coût de production </w:t>
      </w:r>
      <w:proofErr w:type="gramStart"/>
      <w:r>
        <w:rPr>
          <w:rFonts w:asciiTheme="minorHAnsi" w:hAnsiTheme="minorHAnsi"/>
          <w:sz w:val="20"/>
          <w:szCs w:val="20"/>
        </w:rPr>
        <w:t>minimum .</w:t>
      </w:r>
      <w:proofErr w:type="gramEnd"/>
    </w:p>
    <w:p w:rsidR="001F1A03" w:rsidRPr="00B10B4C" w:rsidRDefault="001F1A03" w:rsidP="00FE6F9A">
      <w:pPr>
        <w:pStyle w:val="Default"/>
        <w:rPr>
          <w:rFonts w:asciiTheme="minorHAnsi" w:hAnsiTheme="minorHAnsi"/>
          <w:b/>
          <w:sz w:val="20"/>
          <w:szCs w:val="20"/>
          <w:u w:val="single"/>
        </w:rPr>
      </w:pPr>
    </w:p>
    <w:p w:rsidR="001F1A03" w:rsidRPr="00B10B4C" w:rsidRDefault="001F1A03" w:rsidP="001F1A03">
      <w:pPr>
        <w:pStyle w:val="Default"/>
        <w:jc w:val="center"/>
        <w:rPr>
          <w:rFonts w:asciiTheme="minorHAnsi" w:hAnsiTheme="minorHAnsi"/>
          <w:b/>
          <w:sz w:val="20"/>
          <w:szCs w:val="20"/>
          <w:u w:val="single"/>
        </w:rPr>
      </w:pPr>
    </w:p>
    <w:p w:rsidR="001F1A03" w:rsidRPr="00B10B4C" w:rsidRDefault="001F1A03" w:rsidP="00B6702A">
      <w:pPr>
        <w:rPr>
          <w:rFonts w:asciiTheme="minorHAnsi" w:hAnsiTheme="minorHAnsi"/>
          <w:sz w:val="20"/>
          <w:szCs w:val="20"/>
        </w:rPr>
      </w:pPr>
    </w:p>
    <w:sectPr w:rsidR="001F1A03" w:rsidRPr="00B10B4C" w:rsidSect="00FD4B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611" w:rsidRDefault="00875611" w:rsidP="00875611">
      <w:pPr>
        <w:spacing w:after="0" w:line="240" w:lineRule="auto"/>
      </w:pPr>
      <w:r>
        <w:separator/>
      </w:r>
    </w:p>
  </w:endnote>
  <w:endnote w:type="continuationSeparator" w:id="0">
    <w:p w:rsidR="00875611" w:rsidRDefault="00875611" w:rsidP="0087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611" w:rsidRDefault="00875611" w:rsidP="00875611">
      <w:pPr>
        <w:spacing w:after="0" w:line="240" w:lineRule="auto"/>
      </w:pPr>
      <w:r>
        <w:separator/>
      </w:r>
    </w:p>
  </w:footnote>
  <w:footnote w:type="continuationSeparator" w:id="0">
    <w:p w:rsidR="00875611" w:rsidRDefault="00875611" w:rsidP="00875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1FF2"/>
    <w:multiLevelType w:val="hybridMultilevel"/>
    <w:tmpl w:val="846827D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618BE"/>
    <w:multiLevelType w:val="hybridMultilevel"/>
    <w:tmpl w:val="5CD23706"/>
    <w:lvl w:ilvl="0" w:tplc="7C5EACB0">
      <w:start w:val="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70622"/>
    <w:multiLevelType w:val="hybridMultilevel"/>
    <w:tmpl w:val="CC72E490"/>
    <w:lvl w:ilvl="0" w:tplc="040C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FF19C8"/>
    <w:multiLevelType w:val="hybridMultilevel"/>
    <w:tmpl w:val="537E97A6"/>
    <w:lvl w:ilvl="0" w:tplc="49A80F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03B415B"/>
    <w:multiLevelType w:val="hybridMultilevel"/>
    <w:tmpl w:val="71E6FF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76491"/>
    <w:multiLevelType w:val="hybridMultilevel"/>
    <w:tmpl w:val="71E6FF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E6EF5"/>
    <w:multiLevelType w:val="hybridMultilevel"/>
    <w:tmpl w:val="BB10D4F6"/>
    <w:lvl w:ilvl="0" w:tplc="6D6C3774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42916DD3"/>
    <w:multiLevelType w:val="hybridMultilevel"/>
    <w:tmpl w:val="71E6FF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425EC"/>
    <w:multiLevelType w:val="hybridMultilevel"/>
    <w:tmpl w:val="B520181E"/>
    <w:lvl w:ilvl="0" w:tplc="8FA405E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08150E"/>
    <w:multiLevelType w:val="hybridMultilevel"/>
    <w:tmpl w:val="71E6FF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00374"/>
    <w:multiLevelType w:val="hybridMultilevel"/>
    <w:tmpl w:val="E3A83D5C"/>
    <w:lvl w:ilvl="0" w:tplc="6DD284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i w:val="0"/>
      </w:rPr>
    </w:lvl>
    <w:lvl w:ilvl="1" w:tplc="040C0019">
      <w:start w:val="1"/>
      <w:numFmt w:val="lowerLetter"/>
      <w:lvlText w:val="%2."/>
      <w:lvlJc w:val="left"/>
      <w:pPr>
        <w:ind w:left="1069" w:hanging="360"/>
      </w:pPr>
      <w:rPr>
        <w:rFonts w:cs="Times New Roman"/>
      </w:rPr>
    </w:lvl>
    <w:lvl w:ilvl="2" w:tplc="040C0017">
      <w:start w:val="1"/>
      <w:numFmt w:val="lowerLetter"/>
      <w:lvlText w:val="%3)"/>
      <w:lvlJc w:val="left"/>
      <w:pPr>
        <w:ind w:left="748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E56AA3"/>
    <w:multiLevelType w:val="hybridMultilevel"/>
    <w:tmpl w:val="6D8CFBCA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F4189F"/>
    <w:multiLevelType w:val="hybridMultilevel"/>
    <w:tmpl w:val="CD00046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74D83"/>
    <w:multiLevelType w:val="hybridMultilevel"/>
    <w:tmpl w:val="26E235DC"/>
    <w:lvl w:ilvl="0" w:tplc="988CD9C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C465160"/>
    <w:multiLevelType w:val="hybridMultilevel"/>
    <w:tmpl w:val="5BF0A24E"/>
    <w:lvl w:ilvl="0" w:tplc="399216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1"/>
  </w:num>
  <w:num w:numId="5">
    <w:abstractNumId w:val="13"/>
  </w:num>
  <w:num w:numId="6">
    <w:abstractNumId w:val="2"/>
  </w:num>
  <w:num w:numId="7">
    <w:abstractNumId w:val="12"/>
  </w:num>
  <w:num w:numId="8">
    <w:abstractNumId w:val="8"/>
  </w:num>
  <w:num w:numId="9">
    <w:abstractNumId w:val="0"/>
  </w:num>
  <w:num w:numId="10">
    <w:abstractNumId w:val="14"/>
  </w:num>
  <w:num w:numId="11">
    <w:abstractNumId w:val="7"/>
  </w:num>
  <w:num w:numId="12">
    <w:abstractNumId w:val="9"/>
  </w:num>
  <w:num w:numId="13">
    <w:abstractNumId w:val="4"/>
  </w:num>
  <w:num w:numId="14">
    <w:abstractNumId w:val="5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B24"/>
    <w:rsid w:val="00030E71"/>
    <w:rsid w:val="0007300D"/>
    <w:rsid w:val="000B401F"/>
    <w:rsid w:val="00116F32"/>
    <w:rsid w:val="0018763A"/>
    <w:rsid w:val="001F1A03"/>
    <w:rsid w:val="002224E0"/>
    <w:rsid w:val="00433788"/>
    <w:rsid w:val="004B1B22"/>
    <w:rsid w:val="00564F3E"/>
    <w:rsid w:val="0061730E"/>
    <w:rsid w:val="0066540C"/>
    <w:rsid w:val="00731605"/>
    <w:rsid w:val="00763BAA"/>
    <w:rsid w:val="008471C1"/>
    <w:rsid w:val="00875611"/>
    <w:rsid w:val="008C5037"/>
    <w:rsid w:val="008F4F79"/>
    <w:rsid w:val="00977B75"/>
    <w:rsid w:val="00B10B4C"/>
    <w:rsid w:val="00B6702A"/>
    <w:rsid w:val="00C33B9B"/>
    <w:rsid w:val="00C35825"/>
    <w:rsid w:val="00CA6F37"/>
    <w:rsid w:val="00CA732A"/>
    <w:rsid w:val="00DB79A1"/>
    <w:rsid w:val="00DC67B2"/>
    <w:rsid w:val="00E11DED"/>
    <w:rsid w:val="00E90281"/>
    <w:rsid w:val="00F2728F"/>
    <w:rsid w:val="00F83D03"/>
    <w:rsid w:val="00FD4B24"/>
    <w:rsid w:val="00FE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9">
      <o:colormenu v:ext="edit" fillcolor="none" strokecolor="none"/>
    </o:shapedefaults>
    <o:shapelayout v:ext="edit">
      <o:idmap v:ext="edit" data="1"/>
      <o:rules v:ext="edit">
        <o:r id="V:Rule13" type="connector" idref="#_x0000_s1126"/>
        <o:r id="V:Rule14" type="connector" idref="#_x0000_s1127"/>
        <o:r id="V:Rule15" type="connector" idref="#_x0000_s1130"/>
        <o:r id="V:Rule16" type="connector" idref="#_x0000_s1129"/>
        <o:r id="V:Rule17" type="connector" idref="#_x0000_s1119"/>
        <o:r id="V:Rule18" type="connector" idref="#_x0000_s1121"/>
        <o:r id="V:Rule19" type="connector" idref="#_x0000_s1117"/>
        <o:r id="V:Rule20" type="connector" idref="#_x0000_s1125"/>
        <o:r id="V:Rule21" type="connector" idref="#_x0000_s1120"/>
        <o:r id="V:Rule22" type="connector" idref="#_x0000_s1118"/>
        <o:r id="V:Rule23" type="connector" idref="#_x0000_s1116"/>
        <o:r id="V:Rule24" type="connector" idref="#_x0000_s1131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B24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uiPriority w:val="99"/>
    <w:qFormat/>
    <w:rsid w:val="00FD4B24"/>
    <w:pPr>
      <w:ind w:left="720"/>
    </w:pPr>
  </w:style>
  <w:style w:type="paragraph" w:styleId="Paragraphedeliste">
    <w:name w:val="List Paragraph"/>
    <w:basedOn w:val="Normal"/>
    <w:uiPriority w:val="34"/>
    <w:qFormat/>
    <w:rsid w:val="00FD4B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31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1605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8C5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1A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87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75611"/>
    <w:rPr>
      <w:rFonts w:ascii="Calibri" w:eastAsia="Times New Roman" w:hAnsi="Calibri" w:cs="Times New Roman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7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75611"/>
    <w:rPr>
      <w:rFonts w:ascii="Calibri" w:eastAsia="Times New Roman" w:hAnsi="Calibri" w:cs="Times New Roman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1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xVal>
            <c:numRef>
              <c:f>Feuil1!$A$1:$A$8</c:f>
              <c:numCache>
                <c:formatCode>General</c:formatCode>
                <c:ptCount val="8"/>
                <c:pt idx="0">
                  <c:v>0</c:v>
                </c:pt>
                <c:pt idx="1">
                  <c:v>4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</c:numCache>
            </c:numRef>
          </c:xVal>
          <c:yVal>
            <c:numRef>
              <c:f>Feuil1!$B$1:$B$8</c:f>
              <c:numCache>
                <c:formatCode>General</c:formatCode>
                <c:ptCount val="8"/>
                <c:pt idx="0">
                  <c:v>81</c:v>
                </c:pt>
                <c:pt idx="1">
                  <c:v>81.900000000000006</c:v>
                </c:pt>
                <c:pt idx="2">
                  <c:v>82.4</c:v>
                </c:pt>
                <c:pt idx="3">
                  <c:v>82.8</c:v>
                </c:pt>
                <c:pt idx="4">
                  <c:v>83.1</c:v>
                </c:pt>
                <c:pt idx="5">
                  <c:v>83.9</c:v>
                </c:pt>
                <c:pt idx="6">
                  <c:v>84.2</c:v>
                </c:pt>
                <c:pt idx="7">
                  <c:v>84.4</c:v>
                </c:pt>
              </c:numCache>
            </c:numRef>
          </c:yVal>
        </c:ser>
        <c:axId val="75204096"/>
        <c:axId val="75205632"/>
      </c:scatterChart>
      <c:valAx>
        <c:axId val="75204096"/>
        <c:scaling>
          <c:orientation val="minMax"/>
        </c:scaling>
        <c:axPos val="b"/>
        <c:majorGridlines/>
        <c:minorGridlines/>
        <c:numFmt formatCode="General" sourceLinked="1"/>
        <c:tickLblPos val="nextTo"/>
        <c:crossAx val="75205632"/>
        <c:crosses val="autoZero"/>
        <c:crossBetween val="midCat"/>
      </c:valAx>
      <c:valAx>
        <c:axId val="75205632"/>
        <c:scaling>
          <c:orientation val="minMax"/>
        </c:scaling>
        <c:axPos val="l"/>
        <c:majorGridlines/>
        <c:minorGridlines/>
        <c:numFmt formatCode="General" sourceLinked="1"/>
        <c:tickLblPos val="nextTo"/>
        <c:crossAx val="75204096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863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</dc:creator>
  <cp:keywords/>
  <dc:description/>
  <cp:lastModifiedBy>NEPERT</cp:lastModifiedBy>
  <cp:revision>8</cp:revision>
  <cp:lastPrinted>2013-07-07T15:59:00Z</cp:lastPrinted>
  <dcterms:created xsi:type="dcterms:W3CDTF">2013-07-05T21:28:00Z</dcterms:created>
  <dcterms:modified xsi:type="dcterms:W3CDTF">2014-06-20T13:12:00Z</dcterms:modified>
</cp:coreProperties>
</file>